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18" w:rsidRPr="00F53942" w:rsidRDefault="006E6418" w:rsidP="00CA31FC">
      <w:pPr>
        <w:spacing w:before="40" w:after="40" w:line="240" w:lineRule="auto"/>
        <w:jc w:val="center"/>
        <w:rPr>
          <w:rFonts w:ascii="Times" w:hAnsi="Times"/>
          <w:b/>
          <w:sz w:val="32"/>
        </w:rPr>
      </w:pPr>
      <w:r w:rsidRPr="00F53942">
        <w:rPr>
          <w:rFonts w:ascii="Times" w:hAnsi="Times"/>
          <w:b/>
          <w:sz w:val="32"/>
        </w:rPr>
        <w:t>BIOL Summary Curriculum Map</w:t>
      </w:r>
    </w:p>
    <w:tbl>
      <w:tblPr>
        <w:tblStyle w:val="TableGrid"/>
        <w:tblW w:w="13575" w:type="dxa"/>
        <w:jc w:val="center"/>
        <w:tblLayout w:type="fixed"/>
        <w:tblLook w:val="00A0"/>
      </w:tblPr>
      <w:tblGrid>
        <w:gridCol w:w="5920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6E6418" w:rsidRPr="00F53942">
        <w:trPr>
          <w:trHeight w:val="814"/>
          <w:jc w:val="center"/>
        </w:trPr>
        <w:tc>
          <w:tcPr>
            <w:tcW w:w="13575" w:type="dxa"/>
            <w:gridSpan w:val="13"/>
            <w:shd w:val="clear" w:color="auto" w:fill="EEECE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 w:cs="Arial"/>
                <w:b/>
              </w:rPr>
            </w:pPr>
            <w:r w:rsidRPr="00F53942">
              <w:rPr>
                <w:rFonts w:ascii="Times" w:hAnsi="Times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6E6418" w:rsidRPr="00F53942">
        <w:trPr>
          <w:trHeight w:val="204"/>
          <w:jc w:val="center"/>
        </w:trPr>
        <w:tc>
          <w:tcPr>
            <w:tcW w:w="5920" w:type="dxa"/>
            <w:shd w:val="clear" w:color="auto" w:fill="000000"/>
          </w:tcPr>
          <w:p w:rsidR="006E6418" w:rsidRPr="00F53942" w:rsidRDefault="006E6418" w:rsidP="0003409F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7655" w:type="dxa"/>
            <w:gridSpan w:val="12"/>
            <w:shd w:val="clear" w:color="auto" w:fill="DBE5F1"/>
          </w:tcPr>
          <w:p w:rsidR="006E6418" w:rsidRPr="00F53942" w:rsidRDefault="006E6418" w:rsidP="0003409F">
            <w:pPr>
              <w:tabs>
                <w:tab w:val="left" w:pos="125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ab/>
            </w:r>
            <w:r w:rsidRPr="00F53942">
              <w:rPr>
                <w:rFonts w:ascii="Times" w:hAnsi="Times"/>
                <w:b/>
                <w:bCs/>
                <w:sz w:val="20"/>
              </w:rPr>
              <w:tab/>
              <w:t>COURSES</w:t>
            </w:r>
          </w:p>
        </w:tc>
      </w:tr>
      <w:tr w:rsidR="006E6418" w:rsidRPr="00F53942" w:rsidTr="00ED128F">
        <w:trPr>
          <w:trHeight w:val="505"/>
          <w:jc w:val="center"/>
        </w:trPr>
        <w:tc>
          <w:tcPr>
            <w:tcW w:w="5920" w:type="dxa"/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>LEARNING OUTCOMES  (Graduates will)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131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133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239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250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260</w:t>
            </w:r>
          </w:p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(var)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317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325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326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334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336</w:t>
            </w:r>
          </w:p>
        </w:tc>
      </w:tr>
      <w:tr w:rsidR="006E6418" w:rsidRPr="00F53942" w:rsidTr="00ED128F">
        <w:trPr>
          <w:trHeight w:val="941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0000FF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Effectively integrate and apply </w:t>
            </w:r>
            <w:r w:rsidRPr="00F53942">
              <w:rPr>
                <w:rFonts w:ascii="Times" w:hAnsi="Times"/>
              </w:rPr>
              <w:t xml:space="preserve">biological </w:t>
            </w:r>
            <w:r w:rsidRPr="00F53942">
              <w:rPr>
                <w:rFonts w:ascii="Times" w:hAnsi="Times"/>
                <w:color w:val="000000"/>
              </w:rPr>
              <w:t xml:space="preserve">concepts to </w:t>
            </w:r>
            <w:r w:rsidRPr="00F53942">
              <w:rPr>
                <w:rFonts w:ascii="Times" w:hAnsi="Times"/>
                <w:i/>
                <w:color w:val="000000"/>
              </w:rPr>
              <w:t>solve problems</w:t>
            </w:r>
            <w:r w:rsidRPr="00F53942">
              <w:rPr>
                <w:rFonts w:ascii="Times" w:hAnsi="Times"/>
                <w:color w:val="000000"/>
              </w:rPr>
              <w:t xml:space="preserve">. 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1947B5" w:rsidP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47B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6E6418"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D/M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D/M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1947B5">
              <w:rPr>
                <w:rFonts w:ascii="Times New Roman" w:hAnsi="Times New Roman" w:cs="Times New Roman"/>
                <w:color w:val="000000"/>
                <w:sz w:val="24"/>
              </w:rPr>
              <w:t>I/D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339966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b) Apply their biological training to critically</w:t>
            </w:r>
            <w:r w:rsidRPr="00F53942">
              <w:rPr>
                <w:rFonts w:ascii="Times" w:hAnsi="Times"/>
                <w:i/>
                <w:color w:val="000000"/>
              </w:rPr>
              <w:t xml:space="preserve"> evaluate </w:t>
            </w:r>
            <w:r w:rsidRPr="00F53942">
              <w:rPr>
                <w:rFonts w:ascii="Times" w:hAnsi="Times"/>
                <w:color w:val="000000"/>
              </w:rPr>
              <w:t>and</w:t>
            </w:r>
            <w:r w:rsidRPr="00F53942">
              <w:rPr>
                <w:rFonts w:ascii="Times" w:hAnsi="Times"/>
                <w:i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accurately</w:t>
            </w:r>
            <w:r w:rsidRPr="00F53942">
              <w:rPr>
                <w:rFonts w:ascii="Times" w:hAnsi="Times"/>
                <w:i/>
                <w:color w:val="000000"/>
              </w:rPr>
              <w:t xml:space="preserve"> explain scientific information</w:t>
            </w:r>
            <w:r w:rsidRPr="00F53942">
              <w:rPr>
                <w:rFonts w:ascii="Times" w:hAnsi="Times"/>
                <w:color w:val="000000"/>
              </w:rPr>
              <w:t xml:space="preserve">, including information from the primary literature. 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FF0000"/>
              </w:rPr>
            </w:pPr>
            <w:r w:rsidRPr="00F53942">
              <w:rPr>
                <w:rFonts w:ascii="Times" w:hAnsi="Times"/>
                <w:color w:val="000000"/>
              </w:rPr>
              <w:t>2</w:t>
            </w:r>
            <w:r>
              <w:rPr>
                <w:rFonts w:ascii="Times" w:hAnsi="Times"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Effectively </w:t>
            </w:r>
            <w:r w:rsidRPr="00F53942">
              <w:rPr>
                <w:rFonts w:ascii="Times" w:hAnsi="Times"/>
                <w:i/>
                <w:color w:val="000000"/>
              </w:rPr>
              <w:t>apply the hypothetico-deductive method</w:t>
            </w:r>
            <w:r w:rsidRPr="00F53942">
              <w:rPr>
                <w:rFonts w:ascii="Times" w:hAnsi="Times"/>
                <w:color w:val="000000"/>
              </w:rPr>
              <w:t xml:space="preserve"> to questions </w:t>
            </w:r>
            <w:r w:rsidR="004C2F7E">
              <w:rPr>
                <w:rFonts w:ascii="Times" w:hAnsi="Times"/>
                <w:color w:val="000000"/>
              </w:rPr>
              <w:t>in biology, in a</w:t>
            </w:r>
            <w:r w:rsidRPr="00F53942">
              <w:rPr>
                <w:rFonts w:ascii="Times" w:hAnsi="Times"/>
                <w:color w:val="000000"/>
              </w:rPr>
              <w:t xml:space="preserve"> laboratory or research project setting. 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="001947B5">
              <w:rPr>
                <w:rFonts w:ascii="Times New Roman" w:hAnsi="Times New Roman" w:cs="Times New Roman"/>
                <w:color w:val="000000"/>
                <w:sz w:val="24"/>
              </w:rPr>
              <w:t>/D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b) Correctly and safely</w:t>
            </w:r>
            <w:r w:rsidRPr="00F53942">
              <w:rPr>
                <w:rFonts w:ascii="Times" w:hAnsi="Times"/>
                <w:i/>
                <w:color w:val="000000"/>
              </w:rPr>
              <w:t xml:space="preserve"> perform common biological laboratory and/or field techniques</w:t>
            </w:r>
            <w:r w:rsidRPr="00F53942">
              <w:rPr>
                <w:rFonts w:ascii="Times" w:hAnsi="Times"/>
                <w:color w:val="000000"/>
              </w:rPr>
              <w:t xml:space="preserve"> in a lab/field course or independent research project.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I/D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c) </w:t>
            </w:r>
            <w:r w:rsidRPr="00F53942">
              <w:rPr>
                <w:rFonts w:ascii="Times" w:hAnsi="Times"/>
                <w:i/>
                <w:color w:val="000000"/>
              </w:rPr>
              <w:t xml:space="preserve">Draw </w:t>
            </w:r>
            <w:r w:rsidRPr="00F53942">
              <w:rPr>
                <w:rFonts w:ascii="Times" w:hAnsi="Times"/>
                <w:color w:val="000000"/>
              </w:rPr>
              <w:t>statistically</w:t>
            </w:r>
            <w:r w:rsidRPr="00F53942">
              <w:rPr>
                <w:rFonts w:ascii="Times" w:hAnsi="Times"/>
                <w:i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reasonable</w:t>
            </w:r>
            <w:r w:rsidRPr="00F53942">
              <w:rPr>
                <w:rFonts w:ascii="Times" w:hAnsi="Times"/>
                <w:i/>
                <w:color w:val="000000"/>
              </w:rPr>
              <w:t xml:space="preserve"> conclusions from quantitative data</w:t>
            </w:r>
            <w:r w:rsidRPr="00F53942">
              <w:rPr>
                <w:rFonts w:ascii="Times" w:hAnsi="Times"/>
                <w:color w:val="000000"/>
              </w:rPr>
              <w:t>, from their own original research or the primary literature.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I/D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?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</w:t>
            </w:r>
            <w:r w:rsidRPr="00F53942">
              <w:rPr>
                <w:rFonts w:ascii="Times" w:hAnsi="Times"/>
                <w:i/>
                <w:color w:val="000000"/>
              </w:rPr>
              <w:t>Construct</w:t>
            </w:r>
            <w:r w:rsidRPr="00F53942">
              <w:rPr>
                <w:rFonts w:ascii="Times" w:hAnsi="Times"/>
                <w:color w:val="000000"/>
              </w:rPr>
              <w:t xml:space="preserve"> logical </w:t>
            </w:r>
            <w:r w:rsidRPr="00F53942">
              <w:rPr>
                <w:rFonts w:ascii="Times" w:hAnsi="Times"/>
                <w:i/>
                <w:color w:val="000000"/>
              </w:rPr>
              <w:t>arguments</w:t>
            </w:r>
            <w:r w:rsidRPr="00F53942">
              <w:rPr>
                <w:rFonts w:ascii="Times" w:hAnsi="Times"/>
                <w:color w:val="000000"/>
              </w:rPr>
              <w:t>,</w:t>
            </w:r>
            <w:r w:rsidRPr="00F53942">
              <w:rPr>
                <w:rFonts w:ascii="Times" w:hAnsi="Times"/>
              </w:rPr>
              <w:t xml:space="preserve"> based on their own data and that of others</w:t>
            </w:r>
            <w:r w:rsidRPr="00F53942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4C2F7E">
              <w:rPr>
                <w:rFonts w:ascii="Times New Roman" w:hAnsi="Times New Roman" w:cs="Times New Roman"/>
                <w:color w:val="000000"/>
                <w:sz w:val="24"/>
              </w:rPr>
              <w:t>I/D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b) Effectively </w:t>
            </w:r>
            <w:r w:rsidRPr="00F53942">
              <w:rPr>
                <w:rFonts w:ascii="Times" w:hAnsi="Times"/>
                <w:i/>
                <w:color w:val="000000"/>
              </w:rPr>
              <w:t xml:space="preserve">integrate data from multiple experiments and knowledge from multiple scientific sources </w:t>
            </w:r>
            <w:r w:rsidR="004C2F7E">
              <w:rPr>
                <w:rFonts w:ascii="Times" w:hAnsi="Times"/>
                <w:color w:val="000000"/>
              </w:rPr>
              <w:t>in support of a thesis</w:t>
            </w:r>
            <w:r w:rsidRPr="00F53942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6E6418" w:rsidRPr="00F53942" w:rsidTr="00ED128F">
        <w:trPr>
          <w:trHeight w:val="281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FF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c) Clearly </w:t>
            </w:r>
            <w:r w:rsidRPr="00F53942">
              <w:rPr>
                <w:rFonts w:ascii="Times" w:hAnsi="Times"/>
                <w:i/>
                <w:color w:val="000000"/>
              </w:rPr>
              <w:t>communicate these arguments orally and in writing</w:t>
            </w:r>
            <w:r w:rsidRPr="00F53942">
              <w:rPr>
                <w:rFonts w:ascii="Times" w:hAnsi="Times"/>
                <w:color w:val="000000"/>
              </w:rPr>
              <w:t>, in a standard scientific format with accurate use of conventions such as citations, charts, and statistics.</w:t>
            </w:r>
          </w:p>
        </w:tc>
        <w:tc>
          <w:tcPr>
            <w:tcW w:w="637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1947B5" w:rsidRDefault="006E6418">
            <w:pPr>
              <w:rPr>
                <w:rFonts w:ascii="Times New Roman" w:hAnsi="Times New Roman" w:cs="Times New Roman"/>
                <w:sz w:val="24"/>
              </w:rPr>
            </w:pPr>
            <w:r w:rsidRPr="001947B5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6E6418" w:rsidRDefault="006E6418" w:rsidP="00CA31FC">
      <w:pPr>
        <w:spacing w:before="40" w:after="40"/>
        <w:rPr>
          <w:rFonts w:ascii="Times" w:hAnsi="Times"/>
        </w:rPr>
      </w:pPr>
    </w:p>
    <w:p w:rsidR="001947B5" w:rsidRDefault="001947B5" w:rsidP="00CA31FC">
      <w:pPr>
        <w:spacing w:before="40" w:after="40"/>
        <w:rPr>
          <w:rFonts w:ascii="Times" w:hAnsi="Times"/>
        </w:rPr>
      </w:pPr>
    </w:p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6E6418" w:rsidRPr="00F53942" w:rsidRDefault="006E6418" w:rsidP="00CA31FC">
      <w:pPr>
        <w:spacing w:before="40" w:after="40" w:line="240" w:lineRule="auto"/>
        <w:jc w:val="center"/>
        <w:rPr>
          <w:rFonts w:ascii="Times" w:hAnsi="Times"/>
          <w:b/>
          <w:sz w:val="32"/>
        </w:rPr>
      </w:pPr>
      <w:r w:rsidRPr="00F53942">
        <w:rPr>
          <w:rFonts w:ascii="Times" w:hAnsi="Times"/>
          <w:b/>
          <w:sz w:val="32"/>
        </w:rPr>
        <w:lastRenderedPageBreak/>
        <w:t>BIOL Summary Curriculum Map</w:t>
      </w:r>
    </w:p>
    <w:tbl>
      <w:tblPr>
        <w:tblStyle w:val="TableGrid"/>
        <w:tblW w:w="13575" w:type="dxa"/>
        <w:jc w:val="center"/>
        <w:tblLayout w:type="fixed"/>
        <w:tblLook w:val="00A0"/>
      </w:tblPr>
      <w:tblGrid>
        <w:gridCol w:w="5920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6E6418" w:rsidRPr="00F53942">
        <w:trPr>
          <w:trHeight w:val="814"/>
          <w:jc w:val="center"/>
        </w:trPr>
        <w:tc>
          <w:tcPr>
            <w:tcW w:w="13575" w:type="dxa"/>
            <w:gridSpan w:val="13"/>
            <w:shd w:val="clear" w:color="auto" w:fill="EEECE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 w:cs="Arial"/>
                <w:b/>
              </w:rPr>
            </w:pPr>
            <w:r w:rsidRPr="00F53942">
              <w:rPr>
                <w:rFonts w:ascii="Times" w:hAnsi="Times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6E6418" w:rsidRPr="00F53942">
        <w:trPr>
          <w:trHeight w:val="204"/>
          <w:jc w:val="center"/>
        </w:trPr>
        <w:tc>
          <w:tcPr>
            <w:tcW w:w="5920" w:type="dxa"/>
            <w:shd w:val="clear" w:color="auto" w:fill="000000"/>
          </w:tcPr>
          <w:p w:rsidR="006E6418" w:rsidRPr="00F53942" w:rsidRDefault="006E6418" w:rsidP="0003409F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7655" w:type="dxa"/>
            <w:gridSpan w:val="12"/>
            <w:shd w:val="clear" w:color="auto" w:fill="DBE5F1"/>
          </w:tcPr>
          <w:p w:rsidR="006E6418" w:rsidRPr="00F53942" w:rsidRDefault="006E6418" w:rsidP="0003409F">
            <w:pPr>
              <w:tabs>
                <w:tab w:val="left" w:pos="125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ab/>
            </w:r>
            <w:r w:rsidRPr="00F53942">
              <w:rPr>
                <w:rFonts w:ascii="Times" w:hAnsi="Times"/>
                <w:b/>
                <w:bCs/>
                <w:sz w:val="20"/>
              </w:rPr>
              <w:tab/>
              <w:t>COURSES</w:t>
            </w:r>
          </w:p>
        </w:tc>
      </w:tr>
      <w:tr w:rsidR="006E6418" w:rsidRPr="00F53942" w:rsidTr="00ED128F">
        <w:trPr>
          <w:trHeight w:val="505"/>
          <w:jc w:val="center"/>
        </w:trPr>
        <w:tc>
          <w:tcPr>
            <w:tcW w:w="5920" w:type="dxa"/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>LEARNING OUTCOMES  (Graduates will)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337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339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343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344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345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346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348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35</w:t>
            </w:r>
            <w:r>
              <w:rPr>
                <w:rFonts w:ascii="Times" w:hAnsi="Times"/>
                <w:sz w:val="20"/>
              </w:rPr>
              <w:t>0</w:t>
            </w:r>
          </w:p>
        </w:tc>
      </w:tr>
      <w:tr w:rsidR="006E6418" w:rsidRPr="00F53942" w:rsidTr="00ED128F">
        <w:trPr>
          <w:trHeight w:val="941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0000FF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Effectively integrate and apply </w:t>
            </w:r>
            <w:r w:rsidRPr="00F53942">
              <w:rPr>
                <w:rFonts w:ascii="Times" w:hAnsi="Times"/>
              </w:rPr>
              <w:t xml:space="preserve">biological </w:t>
            </w:r>
            <w:r w:rsidRPr="00F53942">
              <w:rPr>
                <w:rFonts w:ascii="Times" w:hAnsi="Times"/>
                <w:color w:val="000000"/>
              </w:rPr>
              <w:t xml:space="preserve">concepts to </w:t>
            </w:r>
            <w:r w:rsidRPr="00F53942">
              <w:rPr>
                <w:rFonts w:ascii="Times" w:hAnsi="Times"/>
                <w:i/>
                <w:color w:val="000000"/>
              </w:rPr>
              <w:t>solve problems</w:t>
            </w:r>
            <w:r w:rsidRPr="00F53942">
              <w:rPr>
                <w:rFonts w:ascii="Times" w:hAnsi="Times"/>
                <w:color w:val="000000"/>
              </w:rPr>
              <w:t xml:space="preserve">. 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D/M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339966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b) Apply their biological training to critically</w:t>
            </w:r>
            <w:r w:rsidRPr="00F53942">
              <w:rPr>
                <w:rFonts w:ascii="Times" w:hAnsi="Times"/>
                <w:i/>
                <w:color w:val="000000"/>
              </w:rPr>
              <w:t xml:space="preserve"> evaluate </w:t>
            </w:r>
            <w:r w:rsidRPr="00F53942">
              <w:rPr>
                <w:rFonts w:ascii="Times" w:hAnsi="Times"/>
                <w:color w:val="000000"/>
              </w:rPr>
              <w:t>and</w:t>
            </w:r>
            <w:r w:rsidRPr="00F53942">
              <w:rPr>
                <w:rFonts w:ascii="Times" w:hAnsi="Times"/>
                <w:i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accurately</w:t>
            </w:r>
            <w:r w:rsidRPr="00F53942">
              <w:rPr>
                <w:rFonts w:ascii="Times" w:hAnsi="Times"/>
                <w:i/>
                <w:color w:val="000000"/>
              </w:rPr>
              <w:t xml:space="preserve"> explain scientific information</w:t>
            </w:r>
            <w:r w:rsidRPr="00F53942">
              <w:rPr>
                <w:rFonts w:ascii="Times" w:hAnsi="Times"/>
                <w:color w:val="000000"/>
              </w:rPr>
              <w:t xml:space="preserve">, including information from the primary literature. 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D/M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FF0000"/>
              </w:rPr>
            </w:pPr>
            <w:r w:rsidRPr="00F53942">
              <w:rPr>
                <w:rFonts w:ascii="Times" w:hAnsi="Times"/>
                <w:color w:val="000000"/>
              </w:rPr>
              <w:t>2</w:t>
            </w:r>
            <w:r>
              <w:rPr>
                <w:rFonts w:ascii="Times" w:hAnsi="Times"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Effectively </w:t>
            </w:r>
            <w:r w:rsidRPr="00F53942">
              <w:rPr>
                <w:rFonts w:ascii="Times" w:hAnsi="Times"/>
                <w:i/>
                <w:color w:val="000000"/>
              </w:rPr>
              <w:t>apply the hypothetico-deductive method</w:t>
            </w:r>
            <w:r w:rsidRPr="00F53942">
              <w:rPr>
                <w:rFonts w:ascii="Times" w:hAnsi="Times"/>
                <w:color w:val="000000"/>
              </w:rPr>
              <w:t xml:space="preserve"> to questions in biology, in a laboratory or research project setting. 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b) Correctly and safely</w:t>
            </w:r>
            <w:r w:rsidRPr="00F53942">
              <w:rPr>
                <w:rFonts w:ascii="Times" w:hAnsi="Times"/>
                <w:i/>
                <w:color w:val="000000"/>
              </w:rPr>
              <w:t xml:space="preserve"> perform common biological laboratory and/or field techniques</w:t>
            </w:r>
            <w:r w:rsidRPr="00F53942">
              <w:rPr>
                <w:rFonts w:ascii="Times" w:hAnsi="Times"/>
                <w:color w:val="000000"/>
              </w:rPr>
              <w:t xml:space="preserve"> in a lab/field course or independent research project.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?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c) </w:t>
            </w:r>
            <w:r w:rsidRPr="00F53942">
              <w:rPr>
                <w:rFonts w:ascii="Times" w:hAnsi="Times"/>
                <w:i/>
                <w:color w:val="000000"/>
              </w:rPr>
              <w:t xml:space="preserve">Draw </w:t>
            </w:r>
            <w:r w:rsidRPr="00F53942">
              <w:rPr>
                <w:rFonts w:ascii="Times" w:hAnsi="Times"/>
                <w:color w:val="000000"/>
              </w:rPr>
              <w:t>statistically</w:t>
            </w:r>
            <w:r w:rsidRPr="00F53942">
              <w:rPr>
                <w:rFonts w:ascii="Times" w:hAnsi="Times"/>
                <w:i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reasonable</w:t>
            </w:r>
            <w:r w:rsidRPr="00F53942">
              <w:rPr>
                <w:rFonts w:ascii="Times" w:hAnsi="Times"/>
                <w:i/>
                <w:color w:val="000000"/>
              </w:rPr>
              <w:t xml:space="preserve"> conclusions from quantitative data</w:t>
            </w:r>
            <w:r w:rsidRPr="00F53942">
              <w:rPr>
                <w:rFonts w:ascii="Times" w:hAnsi="Times"/>
                <w:color w:val="000000"/>
              </w:rPr>
              <w:t>, from their own original research or the primary literature.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I/D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</w:t>
            </w:r>
            <w:r w:rsidRPr="00F53942">
              <w:rPr>
                <w:rFonts w:ascii="Times" w:hAnsi="Times"/>
                <w:i/>
                <w:color w:val="000000"/>
              </w:rPr>
              <w:t>Construct</w:t>
            </w:r>
            <w:r w:rsidRPr="00F53942">
              <w:rPr>
                <w:rFonts w:ascii="Times" w:hAnsi="Times"/>
                <w:color w:val="000000"/>
              </w:rPr>
              <w:t xml:space="preserve"> logical </w:t>
            </w:r>
            <w:r w:rsidRPr="00F53942">
              <w:rPr>
                <w:rFonts w:ascii="Times" w:hAnsi="Times"/>
                <w:i/>
                <w:color w:val="000000"/>
              </w:rPr>
              <w:t>arguments</w:t>
            </w:r>
            <w:r w:rsidRPr="00F53942">
              <w:rPr>
                <w:rFonts w:ascii="Times" w:hAnsi="Times"/>
                <w:color w:val="000000"/>
              </w:rPr>
              <w:t>,</w:t>
            </w:r>
            <w:r w:rsidRPr="00F53942">
              <w:rPr>
                <w:rFonts w:ascii="Times" w:hAnsi="Times"/>
              </w:rPr>
              <w:t xml:space="preserve"> based on their own data and that of others</w:t>
            </w:r>
            <w:r w:rsidRPr="00F53942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="001947B5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6E6418" w:rsidRPr="00F53942" w:rsidTr="00ED128F">
        <w:trPr>
          <w:trHeight w:val="675"/>
          <w:jc w:val="center"/>
        </w:trPr>
        <w:tc>
          <w:tcPr>
            <w:tcW w:w="5920" w:type="dxa"/>
          </w:tcPr>
          <w:p w:rsidR="006E6418" w:rsidRPr="00F53942" w:rsidRDefault="006E6418" w:rsidP="004C2F7E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b) Effectively </w:t>
            </w:r>
            <w:r w:rsidRPr="00F53942">
              <w:rPr>
                <w:rFonts w:ascii="Times" w:hAnsi="Times"/>
                <w:i/>
                <w:color w:val="000000"/>
              </w:rPr>
              <w:t xml:space="preserve">integrate data from multiple experiments and knowledge from multiple scientific sources </w:t>
            </w:r>
            <w:r w:rsidRPr="00F53942">
              <w:rPr>
                <w:rFonts w:ascii="Times" w:hAnsi="Times"/>
                <w:color w:val="000000"/>
              </w:rPr>
              <w:t>in support of a thesis.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I/D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I/D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6E6418" w:rsidRPr="00F53942" w:rsidTr="00ED128F">
        <w:trPr>
          <w:trHeight w:val="281"/>
          <w:jc w:val="center"/>
        </w:trPr>
        <w:tc>
          <w:tcPr>
            <w:tcW w:w="5920" w:type="dxa"/>
          </w:tcPr>
          <w:p w:rsidR="006E6418" w:rsidRPr="00F53942" w:rsidRDefault="006E6418" w:rsidP="0003409F">
            <w:pPr>
              <w:spacing w:before="40" w:after="40"/>
              <w:rPr>
                <w:rFonts w:ascii="Times" w:hAnsi="Times"/>
                <w:color w:val="FF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c) Clearly </w:t>
            </w:r>
            <w:r w:rsidRPr="00F53942">
              <w:rPr>
                <w:rFonts w:ascii="Times" w:hAnsi="Times"/>
                <w:i/>
                <w:color w:val="000000"/>
              </w:rPr>
              <w:t>communicate these arguments orally and in writing</w:t>
            </w:r>
            <w:r w:rsidRPr="00F53942">
              <w:rPr>
                <w:rFonts w:ascii="Times" w:hAnsi="Times"/>
                <w:color w:val="000000"/>
              </w:rPr>
              <w:t>, in a standard scientific format with accurate use of conventions such as citations, charts, and statistics.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:rsidR="006E6418" w:rsidRPr="00006E1B" w:rsidRDefault="006E64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6E6418" w:rsidRPr="00F53942" w:rsidRDefault="006E6418" w:rsidP="009F1840">
      <w:pPr>
        <w:tabs>
          <w:tab w:val="left" w:pos="3086"/>
        </w:tabs>
        <w:spacing w:before="40" w:after="40"/>
        <w:rPr>
          <w:rFonts w:ascii="Times" w:hAnsi="Times"/>
        </w:rPr>
      </w:pPr>
      <w:r>
        <w:rPr>
          <w:rFonts w:ascii="Times" w:hAnsi="Times"/>
        </w:rPr>
        <w:tab/>
      </w:r>
    </w:p>
    <w:p w:rsidR="006E6418" w:rsidRPr="00F53942" w:rsidRDefault="006E6418" w:rsidP="00CA31FC">
      <w:pPr>
        <w:spacing w:before="40" w:after="40"/>
        <w:rPr>
          <w:rFonts w:ascii="Times" w:hAnsi="Times"/>
        </w:rPr>
      </w:pPr>
    </w:p>
    <w:p w:rsidR="009750E7" w:rsidRPr="00F53942" w:rsidRDefault="006E6418" w:rsidP="00CA31FC">
      <w:pPr>
        <w:spacing w:before="40" w:after="40" w:line="240" w:lineRule="auto"/>
        <w:jc w:val="center"/>
        <w:rPr>
          <w:rFonts w:ascii="Times" w:hAnsi="Times"/>
          <w:b/>
          <w:sz w:val="32"/>
        </w:rPr>
      </w:pPr>
      <w:r w:rsidRPr="00F53942">
        <w:rPr>
          <w:rFonts w:ascii="Times" w:hAnsi="Times"/>
          <w:b/>
          <w:sz w:val="32"/>
        </w:rPr>
        <w:lastRenderedPageBreak/>
        <w:t>BIOL Summary Curriculum Map</w:t>
      </w:r>
    </w:p>
    <w:tbl>
      <w:tblPr>
        <w:tblStyle w:val="TableGrid"/>
        <w:tblW w:w="10939" w:type="dxa"/>
        <w:jc w:val="center"/>
        <w:tblLayout w:type="fixed"/>
        <w:tblLook w:val="00A0"/>
      </w:tblPr>
      <w:tblGrid>
        <w:gridCol w:w="5920"/>
        <w:gridCol w:w="637"/>
        <w:gridCol w:w="660"/>
        <w:gridCol w:w="990"/>
        <w:gridCol w:w="713"/>
        <w:gridCol w:w="717"/>
        <w:gridCol w:w="1302"/>
      </w:tblGrid>
      <w:tr w:rsidR="009750E7" w:rsidRPr="00F53942" w:rsidTr="009750E7">
        <w:trPr>
          <w:trHeight w:val="814"/>
          <w:jc w:val="center"/>
        </w:trPr>
        <w:tc>
          <w:tcPr>
            <w:tcW w:w="10939" w:type="dxa"/>
            <w:gridSpan w:val="7"/>
            <w:shd w:val="clear" w:color="auto" w:fill="EEECE1"/>
          </w:tcPr>
          <w:p w:rsidR="009750E7" w:rsidRPr="00F53942" w:rsidRDefault="009750E7" w:rsidP="0003409F">
            <w:pPr>
              <w:spacing w:before="40" w:after="40" w:line="240" w:lineRule="auto"/>
              <w:rPr>
                <w:rFonts w:ascii="Times" w:hAnsi="Times" w:cs="Arial"/>
                <w:b/>
              </w:rPr>
            </w:pPr>
            <w:r w:rsidRPr="00F53942">
              <w:rPr>
                <w:rFonts w:ascii="Times" w:hAnsi="Times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1947B5" w:rsidRPr="00F53942" w:rsidTr="009750E7">
        <w:trPr>
          <w:trHeight w:val="204"/>
          <w:jc w:val="center"/>
        </w:trPr>
        <w:tc>
          <w:tcPr>
            <w:tcW w:w="5920" w:type="dxa"/>
            <w:shd w:val="clear" w:color="auto" w:fill="000000"/>
          </w:tcPr>
          <w:p w:rsidR="001947B5" w:rsidRPr="00F53942" w:rsidRDefault="001947B5" w:rsidP="0003409F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5019" w:type="dxa"/>
            <w:gridSpan w:val="6"/>
            <w:shd w:val="clear" w:color="auto" w:fill="C6D9F1" w:themeFill="text2" w:themeFillTint="33"/>
          </w:tcPr>
          <w:p w:rsidR="001947B5" w:rsidRPr="00F53942" w:rsidRDefault="004D46A1" w:rsidP="004D46A1">
            <w:pPr>
              <w:tabs>
                <w:tab w:val="left" w:pos="760"/>
                <w:tab w:val="left" w:pos="1255"/>
                <w:tab w:val="center" w:pos="241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ab/>
            </w:r>
            <w:r>
              <w:rPr>
                <w:rFonts w:ascii="Times" w:hAnsi="Times"/>
                <w:b/>
                <w:bCs/>
                <w:sz w:val="20"/>
              </w:rPr>
              <w:tab/>
            </w:r>
            <w:r>
              <w:rPr>
                <w:rFonts w:ascii="Times" w:hAnsi="Times"/>
                <w:b/>
                <w:bCs/>
                <w:sz w:val="20"/>
              </w:rPr>
              <w:tab/>
            </w:r>
            <w:r w:rsidR="001947B5" w:rsidRPr="00F53942">
              <w:rPr>
                <w:rFonts w:ascii="Times" w:hAnsi="Times"/>
                <w:b/>
                <w:bCs/>
                <w:sz w:val="20"/>
              </w:rPr>
              <w:t>COURSES</w:t>
            </w:r>
          </w:p>
        </w:tc>
      </w:tr>
      <w:tr w:rsidR="001947B5" w:rsidRPr="00F53942" w:rsidTr="00016ED8">
        <w:trPr>
          <w:trHeight w:val="505"/>
          <w:jc w:val="center"/>
        </w:trPr>
        <w:tc>
          <w:tcPr>
            <w:tcW w:w="5920" w:type="dxa"/>
            <w:shd w:val="clear" w:color="auto" w:fill="C6D9F1" w:themeFill="text2" w:themeFillTint="33"/>
          </w:tcPr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>LEARNING OUTCOMES  (Graduates will)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35</w:t>
            </w: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35</w:t>
            </w:r>
            <w:r>
              <w:rPr>
                <w:rFonts w:ascii="Times" w:hAnsi="Times"/>
                <w:sz w:val="20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>54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947B5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>60</w:t>
            </w:r>
          </w:p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(var)</w:t>
            </w:r>
          </w:p>
        </w:tc>
        <w:tc>
          <w:tcPr>
            <w:tcW w:w="717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947B5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403-8</w:t>
            </w:r>
          </w:p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/ 460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394/495/496 BA capstone</w:t>
            </w:r>
          </w:p>
        </w:tc>
      </w:tr>
      <w:tr w:rsidR="001947B5" w:rsidRPr="00F53942" w:rsidTr="00016ED8">
        <w:trPr>
          <w:trHeight w:val="941"/>
          <w:jc w:val="center"/>
        </w:trPr>
        <w:tc>
          <w:tcPr>
            <w:tcW w:w="5920" w:type="dxa"/>
          </w:tcPr>
          <w:p w:rsidR="001947B5" w:rsidRPr="00F53942" w:rsidRDefault="001947B5" w:rsidP="004C2F7E">
            <w:pPr>
              <w:spacing w:before="40" w:after="40"/>
              <w:rPr>
                <w:rFonts w:ascii="Times" w:hAnsi="Times"/>
                <w:color w:val="0000FF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Effectively integrate and apply </w:t>
            </w:r>
            <w:r w:rsidRPr="00F53942">
              <w:rPr>
                <w:rFonts w:ascii="Times" w:hAnsi="Times"/>
              </w:rPr>
              <w:t xml:space="preserve">biological </w:t>
            </w:r>
            <w:r w:rsidRPr="00F53942">
              <w:rPr>
                <w:rFonts w:ascii="Times" w:hAnsi="Times"/>
                <w:color w:val="000000"/>
              </w:rPr>
              <w:t xml:space="preserve">concepts to </w:t>
            </w:r>
            <w:r w:rsidRPr="00F53942">
              <w:rPr>
                <w:rFonts w:ascii="Times" w:hAnsi="Times"/>
                <w:i/>
                <w:color w:val="000000"/>
              </w:rPr>
              <w:t>solve problems</w:t>
            </w:r>
            <w:r w:rsidRPr="00F53942">
              <w:rPr>
                <w:rFonts w:ascii="Times" w:hAnsi="Times"/>
                <w:color w:val="000000"/>
              </w:rPr>
              <w:t xml:space="preserve">. 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? check with EVST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947B5" w:rsidRPr="00F53942" w:rsidTr="00016ED8">
        <w:trPr>
          <w:trHeight w:val="675"/>
          <w:jc w:val="center"/>
        </w:trPr>
        <w:tc>
          <w:tcPr>
            <w:tcW w:w="5920" w:type="dxa"/>
          </w:tcPr>
          <w:p w:rsidR="001947B5" w:rsidRPr="00F53942" w:rsidRDefault="001947B5" w:rsidP="004C2F7E">
            <w:pPr>
              <w:spacing w:before="40" w:after="40"/>
              <w:rPr>
                <w:rFonts w:ascii="Times" w:hAnsi="Times"/>
                <w:color w:val="339966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b) Apply their biological training to critically</w:t>
            </w:r>
            <w:r w:rsidRPr="00F53942">
              <w:rPr>
                <w:rFonts w:ascii="Times" w:hAnsi="Times"/>
                <w:i/>
                <w:color w:val="000000"/>
              </w:rPr>
              <w:t xml:space="preserve"> evaluate </w:t>
            </w:r>
            <w:r w:rsidRPr="00F53942">
              <w:rPr>
                <w:rFonts w:ascii="Times" w:hAnsi="Times"/>
                <w:color w:val="000000"/>
              </w:rPr>
              <w:t>and</w:t>
            </w:r>
            <w:r w:rsidRPr="00F53942">
              <w:rPr>
                <w:rFonts w:ascii="Times" w:hAnsi="Times"/>
                <w:i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accurately</w:t>
            </w:r>
            <w:r w:rsidRPr="00F53942">
              <w:rPr>
                <w:rFonts w:ascii="Times" w:hAnsi="Times"/>
                <w:i/>
                <w:color w:val="000000"/>
              </w:rPr>
              <w:t xml:space="preserve"> explain scientific information</w:t>
            </w:r>
            <w:r w:rsidRPr="00F53942">
              <w:rPr>
                <w:rFonts w:ascii="Times" w:hAnsi="Times"/>
                <w:color w:val="000000"/>
              </w:rPr>
              <w:t xml:space="preserve">, including information from the primary literature. 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1947B5" w:rsidRPr="00F53942" w:rsidTr="00016ED8">
        <w:trPr>
          <w:trHeight w:val="675"/>
          <w:jc w:val="center"/>
        </w:trPr>
        <w:tc>
          <w:tcPr>
            <w:tcW w:w="5920" w:type="dxa"/>
          </w:tcPr>
          <w:p w:rsidR="001947B5" w:rsidRPr="00F53942" w:rsidRDefault="001947B5" w:rsidP="004C2F7E">
            <w:pPr>
              <w:spacing w:before="40" w:after="40"/>
              <w:rPr>
                <w:rFonts w:ascii="Times" w:hAnsi="Times"/>
                <w:color w:val="FF0000"/>
              </w:rPr>
            </w:pPr>
            <w:r w:rsidRPr="00F53942">
              <w:rPr>
                <w:rFonts w:ascii="Times" w:hAnsi="Times"/>
                <w:color w:val="000000"/>
              </w:rPr>
              <w:t>2</w:t>
            </w:r>
            <w:r>
              <w:rPr>
                <w:rFonts w:ascii="Times" w:hAnsi="Times"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Effectively </w:t>
            </w:r>
            <w:r w:rsidRPr="00F53942">
              <w:rPr>
                <w:rFonts w:ascii="Times" w:hAnsi="Times"/>
                <w:i/>
                <w:color w:val="000000"/>
              </w:rPr>
              <w:t>apply the hypothetico-deductive method</w:t>
            </w:r>
            <w:r w:rsidRPr="00F53942">
              <w:rPr>
                <w:rFonts w:ascii="Times" w:hAnsi="Times"/>
                <w:color w:val="000000"/>
              </w:rPr>
              <w:t xml:space="preserve"> to questions in biology, in a laboratory or research project setting. 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947B5" w:rsidRPr="00F53942" w:rsidTr="00016ED8">
        <w:trPr>
          <w:trHeight w:val="675"/>
          <w:jc w:val="center"/>
        </w:trPr>
        <w:tc>
          <w:tcPr>
            <w:tcW w:w="5920" w:type="dxa"/>
          </w:tcPr>
          <w:p w:rsidR="001947B5" w:rsidRPr="00F53942" w:rsidRDefault="001947B5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b) Correctly and safely</w:t>
            </w:r>
            <w:r w:rsidRPr="00F53942">
              <w:rPr>
                <w:rFonts w:ascii="Times" w:hAnsi="Times"/>
                <w:i/>
                <w:color w:val="000000"/>
              </w:rPr>
              <w:t xml:space="preserve"> perform common biological laboratory and/or field techniques</w:t>
            </w:r>
            <w:r w:rsidRPr="00F53942">
              <w:rPr>
                <w:rFonts w:ascii="Times" w:hAnsi="Times"/>
                <w:color w:val="000000"/>
              </w:rPr>
              <w:t xml:space="preserve"> in a lab/field course or independent research project.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947B5" w:rsidRPr="00F53942" w:rsidTr="00016ED8">
        <w:trPr>
          <w:trHeight w:val="675"/>
          <w:jc w:val="center"/>
        </w:trPr>
        <w:tc>
          <w:tcPr>
            <w:tcW w:w="5920" w:type="dxa"/>
          </w:tcPr>
          <w:p w:rsidR="001947B5" w:rsidRPr="00F53942" w:rsidRDefault="001947B5" w:rsidP="0003409F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c) </w:t>
            </w:r>
            <w:r w:rsidRPr="00F53942">
              <w:rPr>
                <w:rFonts w:ascii="Times" w:hAnsi="Times"/>
                <w:i/>
                <w:color w:val="000000"/>
              </w:rPr>
              <w:t xml:space="preserve">Draw </w:t>
            </w:r>
            <w:r w:rsidRPr="00F53942">
              <w:rPr>
                <w:rFonts w:ascii="Times" w:hAnsi="Times"/>
                <w:color w:val="000000"/>
              </w:rPr>
              <w:t>statistically</w:t>
            </w:r>
            <w:r w:rsidRPr="00F53942">
              <w:rPr>
                <w:rFonts w:ascii="Times" w:hAnsi="Times"/>
                <w:i/>
                <w:color w:val="00000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>reasonable</w:t>
            </w:r>
            <w:r w:rsidRPr="00F53942">
              <w:rPr>
                <w:rFonts w:ascii="Times" w:hAnsi="Times"/>
                <w:i/>
                <w:color w:val="000000"/>
              </w:rPr>
              <w:t xml:space="preserve"> conclusions from quantitative data</w:t>
            </w:r>
            <w:r w:rsidRPr="00F53942">
              <w:rPr>
                <w:rFonts w:ascii="Times" w:hAnsi="Times"/>
                <w:color w:val="000000"/>
              </w:rPr>
              <w:t>, from their own original research or the primary literature.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1947B5" w:rsidRPr="00F53942" w:rsidTr="00016ED8">
        <w:trPr>
          <w:trHeight w:val="675"/>
          <w:jc w:val="center"/>
        </w:trPr>
        <w:tc>
          <w:tcPr>
            <w:tcW w:w="5920" w:type="dxa"/>
          </w:tcPr>
          <w:p w:rsidR="001947B5" w:rsidRPr="00F53942" w:rsidRDefault="001947B5" w:rsidP="004C2F7E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</w:t>
            </w:r>
            <w:r w:rsidRPr="00F53942">
              <w:rPr>
                <w:rFonts w:ascii="Times" w:hAnsi="Times"/>
                <w:i/>
                <w:color w:val="000000"/>
              </w:rPr>
              <w:t>Construct</w:t>
            </w:r>
            <w:r w:rsidRPr="00F53942">
              <w:rPr>
                <w:rFonts w:ascii="Times" w:hAnsi="Times"/>
                <w:color w:val="000000"/>
              </w:rPr>
              <w:t xml:space="preserve"> logical </w:t>
            </w:r>
            <w:r w:rsidRPr="00F53942">
              <w:rPr>
                <w:rFonts w:ascii="Times" w:hAnsi="Times"/>
                <w:i/>
                <w:color w:val="000000"/>
              </w:rPr>
              <w:t>arguments</w:t>
            </w:r>
            <w:r w:rsidRPr="00F53942">
              <w:rPr>
                <w:rFonts w:ascii="Times" w:hAnsi="Times"/>
                <w:color w:val="000000"/>
              </w:rPr>
              <w:t>,</w:t>
            </w:r>
            <w:r w:rsidRPr="00F53942">
              <w:rPr>
                <w:rFonts w:ascii="Times" w:hAnsi="Times"/>
              </w:rPr>
              <w:t xml:space="preserve"> based on their own data and that of others</w:t>
            </w:r>
            <w:r w:rsidRPr="00F53942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1947B5" w:rsidRPr="00F53942" w:rsidTr="00016ED8">
        <w:trPr>
          <w:trHeight w:val="675"/>
          <w:jc w:val="center"/>
        </w:trPr>
        <w:tc>
          <w:tcPr>
            <w:tcW w:w="5920" w:type="dxa"/>
          </w:tcPr>
          <w:p w:rsidR="001947B5" w:rsidRPr="00F53942" w:rsidRDefault="001947B5" w:rsidP="004C2F7E">
            <w:pPr>
              <w:spacing w:before="40" w:after="40"/>
              <w:rPr>
                <w:rFonts w:ascii="Times" w:hAnsi="Times"/>
                <w:color w:val="00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b) Effectively </w:t>
            </w:r>
            <w:r w:rsidRPr="00F53942">
              <w:rPr>
                <w:rFonts w:ascii="Times" w:hAnsi="Times"/>
                <w:i/>
                <w:color w:val="000000"/>
              </w:rPr>
              <w:t xml:space="preserve">integrate data from multiple experiments and knowledge from multiple scientific sources </w:t>
            </w:r>
            <w:r w:rsidRPr="00F53942">
              <w:rPr>
                <w:rFonts w:ascii="Times" w:hAnsi="Times"/>
                <w:color w:val="000000"/>
              </w:rPr>
              <w:t>in support of a thesis.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1947B5" w:rsidRPr="00F53942" w:rsidTr="00016ED8">
        <w:trPr>
          <w:trHeight w:val="281"/>
          <w:jc w:val="center"/>
        </w:trPr>
        <w:tc>
          <w:tcPr>
            <w:tcW w:w="5920" w:type="dxa"/>
          </w:tcPr>
          <w:p w:rsidR="001947B5" w:rsidRPr="00F53942" w:rsidRDefault="001947B5" w:rsidP="0003409F">
            <w:pPr>
              <w:spacing w:before="40" w:after="40"/>
              <w:rPr>
                <w:rFonts w:ascii="Times" w:hAnsi="Times"/>
                <w:color w:val="FF0000"/>
              </w:rPr>
            </w:pPr>
            <w:r w:rsidRPr="00F53942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c) Clearly </w:t>
            </w:r>
            <w:r w:rsidRPr="00F53942">
              <w:rPr>
                <w:rFonts w:ascii="Times" w:hAnsi="Times"/>
                <w:i/>
                <w:color w:val="000000"/>
              </w:rPr>
              <w:t>communicate these arguments orally and in writing</w:t>
            </w:r>
            <w:r w:rsidRPr="00F53942">
              <w:rPr>
                <w:rFonts w:ascii="Times" w:hAnsi="Times"/>
                <w:color w:val="000000"/>
              </w:rPr>
              <w:t>, in a standard scientific format with accurate use of conventions such as citations, charts, and statistics.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66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D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1947B5" w:rsidRPr="00006E1B" w:rsidRDefault="001947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6E1B"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</w:tbl>
    <w:p w:rsidR="004D46A1" w:rsidRDefault="004D46A1" w:rsidP="009750E7">
      <w:pPr>
        <w:spacing w:line="240" w:lineRule="auto"/>
        <w:rPr>
          <w:rFonts w:ascii="Times New Roman" w:hAnsi="Times New Roman"/>
          <w:color w:val="000000"/>
        </w:rPr>
      </w:pPr>
    </w:p>
    <w:p w:rsidR="004D46A1" w:rsidRDefault="004C2F7E" w:rsidP="009750E7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All WB courses:     1b) M</w:t>
      </w:r>
      <w:r w:rsidR="009750E7">
        <w:t xml:space="preserve">      </w:t>
      </w:r>
      <w:r>
        <w:rPr>
          <w:rFonts w:ascii="Times New Roman" w:hAnsi="Times New Roman"/>
          <w:color w:val="000000"/>
        </w:rPr>
        <w:t>3a) M</w:t>
      </w:r>
      <w:r w:rsidR="009750E7">
        <w:t xml:space="preserve">      </w:t>
      </w:r>
      <w:r>
        <w:rPr>
          <w:rFonts w:ascii="Times New Roman" w:hAnsi="Times New Roman"/>
          <w:color w:val="000000"/>
        </w:rPr>
        <w:t>3b) M</w:t>
      </w:r>
      <w:r w:rsidR="009750E7">
        <w:t xml:space="preserve">      </w:t>
      </w:r>
      <w:r>
        <w:rPr>
          <w:rFonts w:ascii="Times New Roman" w:hAnsi="Times New Roman"/>
          <w:color w:val="000000"/>
        </w:rPr>
        <w:t>3c) M</w:t>
      </w:r>
      <w:r>
        <w:br/>
      </w:r>
      <w:r w:rsidR="004D46A1">
        <w:rPr>
          <w:rFonts w:ascii="Times New Roman" w:hAnsi="Times New Roman"/>
          <w:color w:val="000000"/>
        </w:rPr>
        <w:t xml:space="preserve">BIOL </w:t>
      </w:r>
      <w:r w:rsidR="009750E7">
        <w:rPr>
          <w:rFonts w:ascii="Times New Roman" w:hAnsi="Times New Roman"/>
          <w:color w:val="000000"/>
        </w:rPr>
        <w:t xml:space="preserve">354 may no longer be offered, </w:t>
      </w:r>
      <w:r w:rsidR="004D46A1">
        <w:rPr>
          <w:rFonts w:ascii="Times New Roman" w:hAnsi="Times New Roman"/>
          <w:color w:val="000000"/>
        </w:rPr>
        <w:t>pending conversation with EVST regarding need.</w:t>
      </w:r>
    </w:p>
    <w:p w:rsidR="006E6418" w:rsidRPr="004D46A1" w:rsidRDefault="004C2F7E" w:rsidP="009750E7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(Where) do we assess their chemistry, organic chemistry, physics, and mathematics knowledge? This may be a question for EAC.</w:t>
      </w:r>
    </w:p>
    <w:sectPr w:rsidR="006E6418" w:rsidRPr="004D46A1" w:rsidSect="00174F14">
      <w:pgSz w:w="15840" w:h="12240" w:orient="landscape"/>
      <w:pgMar w:top="720" w:right="799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7308A"/>
    <w:rsid w:val="00006E1B"/>
    <w:rsid w:val="00016ED8"/>
    <w:rsid w:val="0003409F"/>
    <w:rsid w:val="000521C9"/>
    <w:rsid w:val="000B5802"/>
    <w:rsid w:val="00124A20"/>
    <w:rsid w:val="0017308A"/>
    <w:rsid w:val="00174F14"/>
    <w:rsid w:val="001947B5"/>
    <w:rsid w:val="001F6801"/>
    <w:rsid w:val="00272DA0"/>
    <w:rsid w:val="003344F5"/>
    <w:rsid w:val="003A124F"/>
    <w:rsid w:val="0041698D"/>
    <w:rsid w:val="004A4BE8"/>
    <w:rsid w:val="004B2304"/>
    <w:rsid w:val="004C2F7E"/>
    <w:rsid w:val="004D08A2"/>
    <w:rsid w:val="004D46A1"/>
    <w:rsid w:val="005D0E34"/>
    <w:rsid w:val="006D3822"/>
    <w:rsid w:val="006E6418"/>
    <w:rsid w:val="00765131"/>
    <w:rsid w:val="007F5FF0"/>
    <w:rsid w:val="00871EC5"/>
    <w:rsid w:val="00917B3B"/>
    <w:rsid w:val="00935E3A"/>
    <w:rsid w:val="0093778A"/>
    <w:rsid w:val="00971D80"/>
    <w:rsid w:val="009750E7"/>
    <w:rsid w:val="00995330"/>
    <w:rsid w:val="009C5048"/>
    <w:rsid w:val="009F1840"/>
    <w:rsid w:val="00A6040A"/>
    <w:rsid w:val="00A702B6"/>
    <w:rsid w:val="00CA31FC"/>
    <w:rsid w:val="00D131B5"/>
    <w:rsid w:val="00D528C4"/>
    <w:rsid w:val="00E0293E"/>
    <w:rsid w:val="00E67F7A"/>
    <w:rsid w:val="00EB693B"/>
    <w:rsid w:val="00ED128F"/>
    <w:rsid w:val="00ED377C"/>
    <w:rsid w:val="00F53942"/>
    <w:rsid w:val="00F70147"/>
    <w:rsid w:val="00F83AD5"/>
    <w:rsid w:val="00F844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5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FD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9C5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FD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Massa</dc:creator>
  <cp:lastModifiedBy>UOR User</cp:lastModifiedBy>
  <cp:revision>2</cp:revision>
  <dcterms:created xsi:type="dcterms:W3CDTF">2014-01-28T14:08:00Z</dcterms:created>
  <dcterms:modified xsi:type="dcterms:W3CDTF">2014-01-28T14:08:00Z</dcterms:modified>
</cp:coreProperties>
</file>