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D8" w:rsidRDefault="003D3E42"/>
    <w:p w:rsidR="001F088A" w:rsidRPr="007462DC" w:rsidRDefault="00CF200E" w:rsidP="00CF200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462DC">
        <w:rPr>
          <w:b/>
          <w:sz w:val="28"/>
          <w:szCs w:val="28"/>
          <w:u w:val="single"/>
        </w:rPr>
        <w:t>HOW TO APPLY TO THE</w:t>
      </w:r>
      <w:r w:rsidR="00485F32" w:rsidRPr="007462DC">
        <w:rPr>
          <w:b/>
          <w:sz w:val="28"/>
          <w:szCs w:val="28"/>
          <w:u w:val="single"/>
        </w:rPr>
        <w:t xml:space="preserve"> SCHOOL OF EDUCATION:</w:t>
      </w:r>
    </w:p>
    <w:p w:rsidR="00EF7435" w:rsidRDefault="00C62C97" w:rsidP="00C62C9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Undergraduate students must complete the School of Education admissions process by the deadline below</w:t>
      </w:r>
    </w:p>
    <w:p w:rsidR="00C62C97" w:rsidRDefault="00525D29" w:rsidP="00C62C97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 w:rsidR="00C62C97">
        <w:rPr>
          <w:sz w:val="20"/>
          <w:szCs w:val="20"/>
        </w:rPr>
        <w:t>or</w:t>
      </w:r>
      <w:proofErr w:type="gramEnd"/>
      <w:r w:rsidR="00C62C97">
        <w:rPr>
          <w:sz w:val="20"/>
          <w:szCs w:val="20"/>
        </w:rPr>
        <w:t xml:space="preserve"> registration and cross enrollment </w:t>
      </w:r>
      <w:r>
        <w:rPr>
          <w:sz w:val="20"/>
          <w:szCs w:val="20"/>
        </w:rPr>
        <w:t>in the Teacher Credential courses beyond EDUG 401.</w:t>
      </w:r>
    </w:p>
    <w:p w:rsidR="00886A15" w:rsidRPr="00886A15" w:rsidRDefault="00886A15" w:rsidP="00886A15">
      <w:pPr>
        <w:spacing w:after="0" w:line="240" w:lineRule="auto"/>
        <w:jc w:val="center"/>
        <w:rPr>
          <w:sz w:val="20"/>
          <w:szCs w:val="20"/>
        </w:rPr>
      </w:pPr>
    </w:p>
    <w:p w:rsidR="009813ED" w:rsidRDefault="002D2E21" w:rsidP="009813ED">
      <w:pPr>
        <w:spacing w:after="0"/>
        <w:ind w:left="720"/>
        <w:jc w:val="center"/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Pr="00BB30CF">
        <w:t>Apply</w:t>
      </w:r>
      <w:r w:rsidR="009813ED">
        <w:t xml:space="preserve"> for admission</w:t>
      </w:r>
      <w:r w:rsidRPr="00BB30CF">
        <w:t xml:space="preserve"> to the Sch</w:t>
      </w:r>
      <w:r w:rsidR="00485F32" w:rsidRPr="00BB30CF">
        <w:t>o</w:t>
      </w:r>
      <w:r w:rsidR="00242268">
        <w:t>ol of Education</w:t>
      </w:r>
      <w:r w:rsidR="009813ED">
        <w:t xml:space="preserve"> to</w:t>
      </w:r>
      <w:r w:rsidR="00CF200E">
        <w:t xml:space="preserve"> </w:t>
      </w:r>
      <w:r w:rsidR="009813ED">
        <w:t xml:space="preserve">cross enroll and </w:t>
      </w:r>
      <w:r w:rsidR="00CF200E">
        <w:t xml:space="preserve">register </w:t>
      </w:r>
      <w:r w:rsidR="009813ED">
        <w:t>for:</w:t>
      </w:r>
    </w:p>
    <w:p w:rsidR="009813ED" w:rsidRPr="009813ED" w:rsidRDefault="0022129B" w:rsidP="00BE6EDC">
      <w:pPr>
        <w:spacing w:after="0"/>
        <w:ind w:left="216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Fall</w:t>
      </w:r>
      <w:r w:rsidR="009813ED" w:rsidRPr="009813ED">
        <w:rPr>
          <w:sz w:val="24"/>
          <w:szCs w:val="24"/>
          <w:u w:val="single"/>
        </w:rPr>
        <w:t xml:space="preserve"> 2017 School of Education course</w:t>
      </w:r>
      <w:r w:rsidR="00BE6EDC">
        <w:rPr>
          <w:sz w:val="24"/>
          <w:szCs w:val="24"/>
          <w:u w:val="single"/>
        </w:rPr>
        <w:t>s</w:t>
      </w:r>
      <w:r w:rsidR="009813ED" w:rsidRPr="009813ED">
        <w:rPr>
          <w:sz w:val="24"/>
          <w:szCs w:val="24"/>
          <w:u w:val="single"/>
        </w:rPr>
        <w:t>.</w:t>
      </w:r>
    </w:p>
    <w:p w:rsidR="00485F32" w:rsidRPr="00BB30CF" w:rsidRDefault="00BE6EDC" w:rsidP="00BE6EDC">
      <w:pPr>
        <w:spacing w:after="120"/>
        <w:ind w:left="720" w:firstLine="720"/>
      </w:pPr>
      <w:r>
        <w:t xml:space="preserve">Apply online at: </w:t>
      </w:r>
      <w:hyperlink r:id="rId7" w:history="1">
        <w:r w:rsidR="001F088A" w:rsidRPr="00BB30CF">
          <w:rPr>
            <w:rStyle w:val="Hyperlink"/>
          </w:rPr>
          <w:t>https://redlands.ellucianrecruiter.com/Admissions/Pages/Welcome.aspx</w:t>
        </w:r>
      </w:hyperlink>
    </w:p>
    <w:p w:rsidR="002D2E21" w:rsidRPr="0022129B" w:rsidRDefault="00485F32" w:rsidP="00C62C97">
      <w:pPr>
        <w:tabs>
          <w:tab w:val="left" w:pos="2148"/>
        </w:tabs>
        <w:spacing w:after="0"/>
        <w:jc w:val="center"/>
        <w:rPr>
          <w:b/>
          <w:sz w:val="26"/>
          <w:szCs w:val="26"/>
        </w:rPr>
      </w:pPr>
      <w:r w:rsidRPr="0022129B">
        <w:rPr>
          <w:b/>
          <w:sz w:val="26"/>
          <w:szCs w:val="26"/>
        </w:rPr>
        <w:t>School of Educat</w:t>
      </w:r>
      <w:r w:rsidR="007462DC" w:rsidRPr="0022129B">
        <w:rPr>
          <w:b/>
          <w:sz w:val="26"/>
          <w:szCs w:val="26"/>
        </w:rPr>
        <w:t>ion Application</w:t>
      </w:r>
      <w:r w:rsidRPr="0022129B">
        <w:rPr>
          <w:b/>
          <w:sz w:val="26"/>
          <w:szCs w:val="26"/>
        </w:rPr>
        <w:t xml:space="preserve"> Dates</w:t>
      </w:r>
      <w:r w:rsidR="0022129B" w:rsidRPr="0022129B">
        <w:rPr>
          <w:b/>
          <w:sz w:val="26"/>
          <w:szCs w:val="26"/>
        </w:rPr>
        <w:t xml:space="preserve"> for </w:t>
      </w:r>
      <w:proofErr w:type="gramStart"/>
      <w:r w:rsidR="0022129B" w:rsidRPr="0022129B">
        <w:rPr>
          <w:b/>
          <w:sz w:val="26"/>
          <w:szCs w:val="26"/>
        </w:rPr>
        <w:t>Fall</w:t>
      </w:r>
      <w:proofErr w:type="gramEnd"/>
      <w:r w:rsidR="007462DC" w:rsidRPr="0022129B">
        <w:rPr>
          <w:b/>
          <w:sz w:val="26"/>
          <w:szCs w:val="26"/>
        </w:rPr>
        <w:t xml:space="preserve"> 2017 Semester</w:t>
      </w:r>
    </w:p>
    <w:tbl>
      <w:tblPr>
        <w:tblStyle w:val="TableGrid"/>
        <w:tblpPr w:leftFromText="180" w:rightFromText="180" w:vertAnchor="text" w:horzAnchor="margin" w:tblpXSpec="center" w:tblpY="75"/>
        <w:tblW w:w="9468" w:type="dxa"/>
        <w:tblLook w:val="04A0" w:firstRow="1" w:lastRow="0" w:firstColumn="1" w:lastColumn="0" w:noHBand="0" w:noVBand="1"/>
      </w:tblPr>
      <w:tblGrid>
        <w:gridCol w:w="3013"/>
        <w:gridCol w:w="2465"/>
        <w:gridCol w:w="3990"/>
      </w:tblGrid>
      <w:tr w:rsidR="00485F32" w:rsidRPr="00485F32" w:rsidTr="0022129B">
        <w:trPr>
          <w:trHeight w:val="530"/>
        </w:trPr>
        <w:tc>
          <w:tcPr>
            <w:tcW w:w="3013" w:type="dxa"/>
          </w:tcPr>
          <w:p w:rsidR="00485F32" w:rsidRPr="007462DC" w:rsidRDefault="007462DC" w:rsidP="00C62C97">
            <w:pPr>
              <w:rPr>
                <w:rFonts w:asciiTheme="majorHAnsi" w:hAnsiTheme="majorHAnsi"/>
              </w:rPr>
            </w:pPr>
            <w:r w:rsidRPr="007462DC">
              <w:rPr>
                <w:rFonts w:asciiTheme="majorHAnsi" w:hAnsiTheme="majorHAnsi"/>
              </w:rPr>
              <w:t xml:space="preserve">SOE </w:t>
            </w:r>
            <w:r w:rsidR="00485F32" w:rsidRPr="007462DC">
              <w:rPr>
                <w:rFonts w:asciiTheme="majorHAnsi" w:hAnsiTheme="majorHAnsi"/>
              </w:rPr>
              <w:t>Application Deadline</w:t>
            </w:r>
          </w:p>
        </w:tc>
        <w:tc>
          <w:tcPr>
            <w:tcW w:w="2465" w:type="dxa"/>
          </w:tcPr>
          <w:p w:rsidR="00485F32" w:rsidRPr="007462DC" w:rsidRDefault="00485F32" w:rsidP="00C62C97">
            <w:pPr>
              <w:rPr>
                <w:rFonts w:asciiTheme="majorHAnsi" w:hAnsiTheme="majorHAnsi"/>
              </w:rPr>
            </w:pPr>
            <w:r w:rsidRPr="007462DC">
              <w:rPr>
                <w:rFonts w:asciiTheme="majorHAnsi" w:hAnsiTheme="majorHAnsi"/>
              </w:rPr>
              <w:t xml:space="preserve">Notification of </w:t>
            </w:r>
            <w:r w:rsidR="007462DC" w:rsidRPr="007462DC">
              <w:rPr>
                <w:rFonts w:asciiTheme="majorHAnsi" w:hAnsiTheme="majorHAnsi"/>
              </w:rPr>
              <w:t>SOE</w:t>
            </w:r>
            <w:r w:rsidR="007462DC">
              <w:rPr>
                <w:rFonts w:asciiTheme="majorHAnsi" w:hAnsiTheme="majorHAnsi"/>
              </w:rPr>
              <w:t xml:space="preserve"> </w:t>
            </w:r>
            <w:r w:rsidRPr="007462DC">
              <w:rPr>
                <w:rFonts w:asciiTheme="majorHAnsi" w:hAnsiTheme="majorHAnsi"/>
              </w:rPr>
              <w:t>Admittance</w:t>
            </w:r>
          </w:p>
        </w:tc>
        <w:tc>
          <w:tcPr>
            <w:tcW w:w="3990" w:type="dxa"/>
          </w:tcPr>
          <w:p w:rsidR="00485F32" w:rsidRPr="007462DC" w:rsidRDefault="00485F32" w:rsidP="00C62C97">
            <w:pPr>
              <w:rPr>
                <w:rFonts w:asciiTheme="majorHAnsi" w:hAnsiTheme="majorHAnsi"/>
              </w:rPr>
            </w:pPr>
            <w:r w:rsidRPr="007462DC">
              <w:rPr>
                <w:rFonts w:asciiTheme="majorHAnsi" w:hAnsiTheme="majorHAnsi"/>
              </w:rPr>
              <w:t>CAS Registration deadline dates</w:t>
            </w:r>
            <w:r w:rsidR="00CF200E" w:rsidRPr="007462DC">
              <w:rPr>
                <w:rFonts w:asciiTheme="majorHAnsi" w:hAnsiTheme="majorHAnsi"/>
              </w:rPr>
              <w:t>:</w:t>
            </w:r>
          </w:p>
        </w:tc>
      </w:tr>
      <w:tr w:rsidR="00485F32" w:rsidRPr="00CF200E" w:rsidTr="0022129B">
        <w:trPr>
          <w:trHeight w:val="260"/>
        </w:trPr>
        <w:tc>
          <w:tcPr>
            <w:tcW w:w="3013" w:type="dxa"/>
          </w:tcPr>
          <w:p w:rsidR="00485F32" w:rsidRPr="0022129B" w:rsidRDefault="0022129B" w:rsidP="00C62C9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2129B">
              <w:rPr>
                <w:rFonts w:asciiTheme="majorHAnsi" w:hAnsiTheme="majorHAnsi"/>
                <w:b/>
                <w:i/>
                <w:sz w:val="20"/>
                <w:szCs w:val="20"/>
              </w:rPr>
              <w:t>February 13, 2017</w:t>
            </w:r>
          </w:p>
        </w:tc>
        <w:tc>
          <w:tcPr>
            <w:tcW w:w="2465" w:type="dxa"/>
          </w:tcPr>
          <w:p w:rsidR="00485F32" w:rsidRPr="0022129B" w:rsidRDefault="0022129B" w:rsidP="00C62C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129B">
              <w:rPr>
                <w:rFonts w:asciiTheme="majorHAnsi" w:hAnsiTheme="majorHAnsi"/>
                <w:b/>
                <w:sz w:val="20"/>
                <w:szCs w:val="20"/>
              </w:rPr>
              <w:t>February 24, 2017</w:t>
            </w:r>
          </w:p>
        </w:tc>
        <w:tc>
          <w:tcPr>
            <w:tcW w:w="3990" w:type="dxa"/>
          </w:tcPr>
          <w:p w:rsidR="00485F32" w:rsidRPr="0022129B" w:rsidRDefault="0022129B" w:rsidP="00C62C9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2129B">
              <w:rPr>
                <w:rFonts w:asciiTheme="majorHAnsi" w:hAnsiTheme="majorHAnsi"/>
                <w:b/>
                <w:i/>
                <w:sz w:val="20"/>
                <w:szCs w:val="20"/>
              </w:rPr>
              <w:t>March 12 – 30, 2017</w:t>
            </w:r>
          </w:p>
        </w:tc>
      </w:tr>
      <w:tr w:rsidR="0022129B" w:rsidRPr="00CF200E" w:rsidTr="0022129B">
        <w:trPr>
          <w:trHeight w:val="269"/>
        </w:trPr>
        <w:tc>
          <w:tcPr>
            <w:tcW w:w="3013" w:type="dxa"/>
          </w:tcPr>
          <w:p w:rsidR="0022129B" w:rsidRPr="0022129B" w:rsidRDefault="0022129B" w:rsidP="00C62C9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2129B">
              <w:rPr>
                <w:rFonts w:asciiTheme="majorHAnsi" w:hAnsiTheme="majorHAnsi"/>
                <w:b/>
                <w:i/>
                <w:sz w:val="20"/>
                <w:szCs w:val="20"/>
              </w:rPr>
              <w:t>March 13, 2017</w:t>
            </w:r>
          </w:p>
        </w:tc>
        <w:tc>
          <w:tcPr>
            <w:tcW w:w="2465" w:type="dxa"/>
          </w:tcPr>
          <w:p w:rsidR="0022129B" w:rsidRPr="0022129B" w:rsidRDefault="0022129B" w:rsidP="00C62C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129B">
              <w:rPr>
                <w:rFonts w:asciiTheme="majorHAnsi" w:hAnsiTheme="majorHAnsi"/>
                <w:b/>
                <w:sz w:val="20"/>
                <w:szCs w:val="20"/>
              </w:rPr>
              <w:t>March 24, 2017</w:t>
            </w:r>
          </w:p>
        </w:tc>
        <w:tc>
          <w:tcPr>
            <w:tcW w:w="3990" w:type="dxa"/>
          </w:tcPr>
          <w:p w:rsidR="0022129B" w:rsidRPr="0022129B" w:rsidRDefault="0022129B" w:rsidP="00C62C9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</w:tbl>
    <w:p w:rsidR="00BB30CF" w:rsidRPr="00CF200E" w:rsidRDefault="00BB30CF" w:rsidP="00C62C97">
      <w:pPr>
        <w:spacing w:after="0"/>
        <w:rPr>
          <w:b/>
          <w:sz w:val="24"/>
          <w:szCs w:val="24"/>
        </w:rPr>
      </w:pPr>
    </w:p>
    <w:p w:rsidR="00242268" w:rsidRPr="00CF200E" w:rsidRDefault="00242268" w:rsidP="00C62C97">
      <w:pPr>
        <w:spacing w:after="0"/>
        <w:ind w:left="720"/>
        <w:rPr>
          <w:b/>
          <w:sz w:val="24"/>
          <w:szCs w:val="24"/>
        </w:rPr>
      </w:pPr>
      <w:r w:rsidRPr="00CF200E">
        <w:rPr>
          <w:b/>
          <w:sz w:val="24"/>
          <w:szCs w:val="24"/>
        </w:rPr>
        <w:t xml:space="preserve">  </w:t>
      </w:r>
    </w:p>
    <w:p w:rsidR="00CF200E" w:rsidRDefault="00CF200E" w:rsidP="00C62C97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CF200E">
        <w:rPr>
          <w:b/>
          <w:sz w:val="20"/>
          <w:szCs w:val="20"/>
        </w:rPr>
        <w:t xml:space="preserve">What date will you apply? </w:t>
      </w:r>
      <w:r w:rsidRPr="00CF200E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</w:t>
      </w:r>
    </w:p>
    <w:p w:rsidR="00485F32" w:rsidRPr="00BE6EDC" w:rsidRDefault="00242268" w:rsidP="00BE6EDC">
      <w:pPr>
        <w:spacing w:after="0"/>
        <w:rPr>
          <w:b/>
          <w:sz w:val="24"/>
          <w:szCs w:val="24"/>
        </w:rPr>
      </w:pPr>
      <w:r w:rsidRPr="00BE6EDC">
        <w:rPr>
          <w:b/>
          <w:sz w:val="24"/>
          <w:szCs w:val="24"/>
        </w:rPr>
        <w:t xml:space="preserve"> </w:t>
      </w:r>
      <w:r w:rsidR="00BB30CF" w:rsidRPr="00BE6EDC">
        <w:rPr>
          <w:b/>
          <w:sz w:val="24"/>
          <w:szCs w:val="24"/>
        </w:rPr>
        <w:t>Admission Requirements: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4514"/>
        <w:gridCol w:w="2651"/>
        <w:gridCol w:w="2663"/>
      </w:tblGrid>
      <w:tr w:rsidR="00354039" w:rsidTr="00354039">
        <w:tc>
          <w:tcPr>
            <w:tcW w:w="1188" w:type="dxa"/>
          </w:tcPr>
          <w:p w:rsidR="00354039" w:rsidRPr="00354039" w:rsidRDefault="00354039" w:rsidP="00BE6EDC">
            <w:pPr>
              <w:jc w:val="center"/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4514" w:type="dxa"/>
          </w:tcPr>
          <w:p w:rsidR="00354039" w:rsidRPr="00354039" w:rsidRDefault="00354039" w:rsidP="00BE6EDC">
            <w:pPr>
              <w:jc w:val="center"/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2651" w:type="dxa"/>
          </w:tcPr>
          <w:p w:rsidR="00354039" w:rsidRPr="00354039" w:rsidRDefault="00354039" w:rsidP="00BE6EDC">
            <w:pPr>
              <w:jc w:val="center"/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>Date Initiated</w:t>
            </w:r>
          </w:p>
        </w:tc>
        <w:tc>
          <w:tcPr>
            <w:tcW w:w="2663" w:type="dxa"/>
          </w:tcPr>
          <w:p w:rsidR="00354039" w:rsidRPr="00354039" w:rsidRDefault="00354039" w:rsidP="00BE6EDC">
            <w:pPr>
              <w:jc w:val="center"/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>Date Completed</w:t>
            </w:r>
          </w:p>
        </w:tc>
      </w:tr>
      <w:tr w:rsidR="00354039" w:rsidTr="00354039">
        <w:tc>
          <w:tcPr>
            <w:tcW w:w="1188" w:type="dxa"/>
          </w:tcPr>
          <w:p w:rsidR="00354039" w:rsidRDefault="00354039" w:rsidP="00BE6EDC">
            <w:pPr>
              <w:jc w:val="center"/>
              <w:rPr>
                <w:b/>
                <w:sz w:val="28"/>
                <w:szCs w:val="28"/>
              </w:rPr>
            </w:pPr>
            <w:r w:rsidRPr="00BB30CF">
              <w:rPr>
                <w:rFonts w:ascii="Wingdings" w:hAnsi="Wingdings"/>
              </w:rPr>
              <w:t></w:t>
            </w:r>
          </w:p>
        </w:tc>
        <w:tc>
          <w:tcPr>
            <w:tcW w:w="4514" w:type="dxa"/>
          </w:tcPr>
          <w:p w:rsidR="00354039" w:rsidRPr="00354039" w:rsidRDefault="00354039" w:rsidP="00BE6EDC">
            <w:pPr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>Chi</w:t>
            </w:r>
            <w:r w:rsidR="002A6074">
              <w:rPr>
                <w:b/>
                <w:sz w:val="20"/>
                <w:szCs w:val="20"/>
              </w:rPr>
              <w:t>ld Development Course (EDUG</w:t>
            </w:r>
            <w:r>
              <w:rPr>
                <w:b/>
                <w:sz w:val="20"/>
                <w:szCs w:val="20"/>
              </w:rPr>
              <w:t xml:space="preserve"> 331)</w:t>
            </w:r>
          </w:p>
        </w:tc>
        <w:tc>
          <w:tcPr>
            <w:tcW w:w="2651" w:type="dxa"/>
          </w:tcPr>
          <w:p w:rsidR="00354039" w:rsidRDefault="00354039" w:rsidP="00BE6ED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54039" w:rsidRDefault="00354039" w:rsidP="00BE6EDC">
            <w:pPr>
              <w:rPr>
                <w:b/>
                <w:sz w:val="28"/>
                <w:szCs w:val="28"/>
              </w:rPr>
            </w:pPr>
          </w:p>
        </w:tc>
      </w:tr>
      <w:tr w:rsidR="00354039" w:rsidTr="00354039">
        <w:tc>
          <w:tcPr>
            <w:tcW w:w="1188" w:type="dxa"/>
          </w:tcPr>
          <w:p w:rsidR="00354039" w:rsidRDefault="00354039" w:rsidP="00BE6EDC">
            <w:pPr>
              <w:jc w:val="center"/>
              <w:rPr>
                <w:b/>
                <w:sz w:val="28"/>
                <w:szCs w:val="28"/>
              </w:rPr>
            </w:pPr>
            <w:r w:rsidRPr="00BB30CF">
              <w:rPr>
                <w:rFonts w:ascii="Wingdings" w:hAnsi="Wingdings"/>
              </w:rPr>
              <w:t></w:t>
            </w:r>
          </w:p>
        </w:tc>
        <w:tc>
          <w:tcPr>
            <w:tcW w:w="4514" w:type="dxa"/>
          </w:tcPr>
          <w:p w:rsidR="00354039" w:rsidRPr="00354039" w:rsidRDefault="00354039" w:rsidP="00BE6EDC">
            <w:pPr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>Certificate of Clearance</w:t>
            </w:r>
          </w:p>
          <w:p w:rsidR="00354039" w:rsidRPr="00354039" w:rsidRDefault="003D3E42" w:rsidP="00BE6EDC">
            <w:pPr>
              <w:rPr>
                <w:b/>
                <w:sz w:val="20"/>
                <w:szCs w:val="20"/>
              </w:rPr>
            </w:pPr>
            <w:hyperlink r:id="rId8" w:history="1">
              <w:r w:rsidR="00354039" w:rsidRPr="00354039">
                <w:rPr>
                  <w:rStyle w:val="Hyperlink"/>
                  <w:sz w:val="20"/>
                  <w:szCs w:val="20"/>
                </w:rPr>
                <w:t>http://www.ctc.ca.gov/help/application/cert-of-clear.html</w:t>
              </w:r>
            </w:hyperlink>
          </w:p>
        </w:tc>
        <w:tc>
          <w:tcPr>
            <w:tcW w:w="2651" w:type="dxa"/>
          </w:tcPr>
          <w:p w:rsidR="00354039" w:rsidRDefault="00354039" w:rsidP="00BE6ED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54039" w:rsidRDefault="00354039" w:rsidP="00BE6EDC">
            <w:pPr>
              <w:rPr>
                <w:b/>
                <w:sz w:val="28"/>
                <w:szCs w:val="28"/>
              </w:rPr>
            </w:pPr>
          </w:p>
        </w:tc>
      </w:tr>
      <w:tr w:rsidR="00354039" w:rsidTr="00354039">
        <w:tc>
          <w:tcPr>
            <w:tcW w:w="1188" w:type="dxa"/>
          </w:tcPr>
          <w:p w:rsidR="00354039" w:rsidRDefault="00354039" w:rsidP="00354039">
            <w:pPr>
              <w:jc w:val="center"/>
              <w:rPr>
                <w:b/>
                <w:sz w:val="28"/>
                <w:szCs w:val="28"/>
              </w:rPr>
            </w:pPr>
            <w:r w:rsidRPr="00BB30CF">
              <w:rPr>
                <w:rFonts w:ascii="Wingdings" w:hAnsi="Wingdings"/>
              </w:rPr>
              <w:t></w:t>
            </w:r>
          </w:p>
        </w:tc>
        <w:tc>
          <w:tcPr>
            <w:tcW w:w="4514" w:type="dxa"/>
          </w:tcPr>
          <w:p w:rsidR="00354039" w:rsidRPr="00354039" w:rsidRDefault="00354039" w:rsidP="00242268">
            <w:pPr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>Negative TB Test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4039">
              <w:rPr>
                <w:sz w:val="20"/>
                <w:szCs w:val="20"/>
              </w:rPr>
              <w:t>– Health Center</w:t>
            </w:r>
          </w:p>
        </w:tc>
        <w:tc>
          <w:tcPr>
            <w:tcW w:w="2651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</w:tr>
      <w:tr w:rsidR="00354039" w:rsidTr="00354039">
        <w:tc>
          <w:tcPr>
            <w:tcW w:w="1188" w:type="dxa"/>
          </w:tcPr>
          <w:p w:rsidR="00354039" w:rsidRDefault="00354039" w:rsidP="00354039">
            <w:pPr>
              <w:jc w:val="center"/>
              <w:rPr>
                <w:b/>
                <w:sz w:val="28"/>
                <w:szCs w:val="28"/>
              </w:rPr>
            </w:pPr>
            <w:r w:rsidRPr="00BB30CF">
              <w:rPr>
                <w:rFonts w:ascii="Wingdings" w:hAnsi="Wingdings"/>
              </w:rPr>
              <w:t></w:t>
            </w:r>
          </w:p>
        </w:tc>
        <w:tc>
          <w:tcPr>
            <w:tcW w:w="4514" w:type="dxa"/>
          </w:tcPr>
          <w:p w:rsidR="00354039" w:rsidRPr="00354039" w:rsidRDefault="00354039" w:rsidP="00242268">
            <w:pPr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>50 hours of observation in a Public School</w:t>
            </w:r>
            <w:r>
              <w:rPr>
                <w:b/>
                <w:sz w:val="20"/>
                <w:szCs w:val="20"/>
              </w:rPr>
              <w:t xml:space="preserve"> setting</w:t>
            </w:r>
          </w:p>
        </w:tc>
        <w:tc>
          <w:tcPr>
            <w:tcW w:w="2651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</w:tr>
      <w:tr w:rsidR="00354039" w:rsidTr="00354039">
        <w:tc>
          <w:tcPr>
            <w:tcW w:w="1188" w:type="dxa"/>
          </w:tcPr>
          <w:p w:rsidR="00354039" w:rsidRDefault="00354039" w:rsidP="00354039">
            <w:pPr>
              <w:jc w:val="center"/>
              <w:rPr>
                <w:b/>
                <w:sz w:val="28"/>
                <w:szCs w:val="28"/>
              </w:rPr>
            </w:pPr>
            <w:r w:rsidRPr="00BB30CF">
              <w:rPr>
                <w:rFonts w:ascii="Wingdings" w:hAnsi="Wingdings"/>
              </w:rPr>
              <w:t></w:t>
            </w:r>
          </w:p>
        </w:tc>
        <w:tc>
          <w:tcPr>
            <w:tcW w:w="4514" w:type="dxa"/>
          </w:tcPr>
          <w:p w:rsidR="00354039" w:rsidRPr="00354039" w:rsidRDefault="00354039" w:rsidP="00242268">
            <w:pPr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 xml:space="preserve">Evidence of 2.75 GPA </w:t>
            </w:r>
            <w:r w:rsidRPr="00354039">
              <w:rPr>
                <w:sz w:val="20"/>
                <w:szCs w:val="20"/>
              </w:rPr>
              <w:t>– Check Web Advisor</w:t>
            </w:r>
          </w:p>
        </w:tc>
        <w:tc>
          <w:tcPr>
            <w:tcW w:w="2651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</w:tr>
      <w:tr w:rsidR="00354039" w:rsidTr="00354039">
        <w:tc>
          <w:tcPr>
            <w:tcW w:w="1188" w:type="dxa"/>
          </w:tcPr>
          <w:p w:rsidR="00354039" w:rsidRDefault="00354039" w:rsidP="00354039">
            <w:pPr>
              <w:jc w:val="center"/>
              <w:rPr>
                <w:b/>
                <w:sz w:val="28"/>
                <w:szCs w:val="28"/>
              </w:rPr>
            </w:pPr>
            <w:r w:rsidRPr="00BB30CF">
              <w:rPr>
                <w:rFonts w:ascii="Wingdings" w:hAnsi="Wingdings"/>
              </w:rPr>
              <w:t></w:t>
            </w:r>
          </w:p>
        </w:tc>
        <w:tc>
          <w:tcPr>
            <w:tcW w:w="4514" w:type="dxa"/>
          </w:tcPr>
          <w:p w:rsidR="00354039" w:rsidRPr="00354039" w:rsidRDefault="00354039" w:rsidP="00242268">
            <w:pPr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>2 Letters of Recommendation</w:t>
            </w:r>
            <w:r w:rsidRPr="00354039">
              <w:rPr>
                <w:sz w:val="20"/>
                <w:szCs w:val="20"/>
              </w:rPr>
              <w:t xml:space="preserve"> – use current professors or work supervisors</w:t>
            </w:r>
          </w:p>
        </w:tc>
        <w:tc>
          <w:tcPr>
            <w:tcW w:w="2651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</w:tr>
      <w:tr w:rsidR="00354039" w:rsidTr="00354039">
        <w:tc>
          <w:tcPr>
            <w:tcW w:w="1188" w:type="dxa"/>
          </w:tcPr>
          <w:p w:rsidR="00354039" w:rsidRDefault="00354039" w:rsidP="00354039">
            <w:pPr>
              <w:jc w:val="center"/>
              <w:rPr>
                <w:b/>
                <w:sz w:val="28"/>
                <w:szCs w:val="28"/>
              </w:rPr>
            </w:pPr>
            <w:r w:rsidRPr="00BB30CF">
              <w:rPr>
                <w:rFonts w:ascii="Wingdings" w:hAnsi="Wingdings"/>
              </w:rPr>
              <w:t></w:t>
            </w:r>
          </w:p>
        </w:tc>
        <w:tc>
          <w:tcPr>
            <w:tcW w:w="4514" w:type="dxa"/>
          </w:tcPr>
          <w:p w:rsidR="00354039" w:rsidRPr="00354039" w:rsidRDefault="00354039" w:rsidP="00242268">
            <w:pPr>
              <w:rPr>
                <w:b/>
                <w:sz w:val="20"/>
                <w:szCs w:val="20"/>
              </w:rPr>
            </w:pPr>
            <w:r w:rsidRPr="00354039">
              <w:rPr>
                <w:b/>
                <w:sz w:val="20"/>
                <w:szCs w:val="20"/>
              </w:rPr>
              <w:t xml:space="preserve">Register for CSET exam - </w:t>
            </w:r>
          </w:p>
          <w:p w:rsidR="00354039" w:rsidRPr="00354039" w:rsidRDefault="003D3E42" w:rsidP="00354039">
            <w:pPr>
              <w:spacing w:after="120"/>
              <w:rPr>
                <w:sz w:val="20"/>
                <w:szCs w:val="20"/>
              </w:rPr>
            </w:pPr>
            <w:hyperlink r:id="rId9" w:history="1">
              <w:r w:rsidR="00354039" w:rsidRPr="00354039">
                <w:rPr>
                  <w:rStyle w:val="Hyperlink"/>
                  <w:sz w:val="20"/>
                  <w:szCs w:val="20"/>
                </w:rPr>
                <w:t>http://www.ctcexams.nesinc.com/</w:t>
              </w:r>
            </w:hyperlink>
            <w:r w:rsidR="00354039" w:rsidRPr="0035403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51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</w:tr>
      <w:tr w:rsidR="00354039" w:rsidTr="00354039">
        <w:tc>
          <w:tcPr>
            <w:tcW w:w="1188" w:type="dxa"/>
          </w:tcPr>
          <w:p w:rsidR="00354039" w:rsidRDefault="00354039" w:rsidP="00354039">
            <w:pPr>
              <w:jc w:val="center"/>
              <w:rPr>
                <w:b/>
                <w:sz w:val="28"/>
                <w:szCs w:val="28"/>
              </w:rPr>
            </w:pPr>
            <w:r w:rsidRPr="00BB30CF">
              <w:rPr>
                <w:rFonts w:ascii="Wingdings" w:hAnsi="Wingdings"/>
              </w:rPr>
              <w:t></w:t>
            </w:r>
          </w:p>
        </w:tc>
        <w:tc>
          <w:tcPr>
            <w:tcW w:w="4514" w:type="dxa"/>
          </w:tcPr>
          <w:p w:rsidR="00354039" w:rsidRPr="009A1E4F" w:rsidRDefault="00354039" w:rsidP="00242268">
            <w:pPr>
              <w:rPr>
                <w:b/>
                <w:sz w:val="20"/>
                <w:szCs w:val="20"/>
              </w:rPr>
            </w:pPr>
            <w:r w:rsidRPr="009A1E4F">
              <w:rPr>
                <w:b/>
                <w:sz w:val="20"/>
                <w:szCs w:val="20"/>
              </w:rPr>
              <w:t>Basic Skills Requirement</w:t>
            </w:r>
            <w:r w:rsidRPr="009A1E4F">
              <w:rPr>
                <w:sz w:val="20"/>
                <w:szCs w:val="20"/>
              </w:rPr>
              <w:t>, please see options below</w:t>
            </w:r>
          </w:p>
        </w:tc>
        <w:tc>
          <w:tcPr>
            <w:tcW w:w="2651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54039" w:rsidRDefault="00354039" w:rsidP="00242268">
            <w:pPr>
              <w:rPr>
                <w:b/>
                <w:sz w:val="28"/>
                <w:szCs w:val="28"/>
              </w:rPr>
            </w:pPr>
          </w:p>
        </w:tc>
      </w:tr>
    </w:tbl>
    <w:p w:rsidR="00DF65CD" w:rsidRPr="00BE6EDC" w:rsidRDefault="002D2E21" w:rsidP="00BE6EDC">
      <w:pPr>
        <w:spacing w:after="0"/>
        <w:rPr>
          <w:rStyle w:val="Hyperlink"/>
          <w:b/>
          <w:color w:val="auto"/>
          <w:u w:val="none"/>
        </w:rPr>
      </w:pPr>
      <w:r w:rsidRPr="00BE6EDC">
        <w:rPr>
          <w:rStyle w:val="Hyperlink"/>
          <w:b/>
          <w:u w:val="none"/>
        </w:rPr>
        <w:t xml:space="preserve"> </w:t>
      </w:r>
      <w:r w:rsidR="00BE6EDC" w:rsidRPr="00BE6EDC">
        <w:rPr>
          <w:rStyle w:val="Hyperlink"/>
          <w:b/>
          <w:u w:val="none"/>
        </w:rPr>
        <w:t xml:space="preserve">Basic Skills Requirement: </w:t>
      </w:r>
      <w:bookmarkStart w:id="0" w:name="_GoBack"/>
      <w:bookmarkEnd w:id="0"/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DF65CD" w:rsidTr="009A1E4F">
        <w:tc>
          <w:tcPr>
            <w:tcW w:w="3420" w:type="dxa"/>
          </w:tcPr>
          <w:p w:rsidR="00DF65CD" w:rsidRPr="00C62C97" w:rsidRDefault="00DF65CD" w:rsidP="00BE6EDC">
            <w:pPr>
              <w:rPr>
                <w:rStyle w:val="Hyperlink"/>
                <w:b/>
                <w:sz w:val="20"/>
                <w:szCs w:val="20"/>
                <w:u w:val="none"/>
              </w:rPr>
            </w:pPr>
            <w:r w:rsidRPr="00C62C97">
              <w:rPr>
                <w:rStyle w:val="Hyperlink"/>
                <w:b/>
                <w:sz w:val="20"/>
                <w:szCs w:val="20"/>
                <w:u w:val="none"/>
              </w:rPr>
              <w:t>Options for Meeting the Basic Skills Requirement</w:t>
            </w:r>
          </w:p>
        </w:tc>
        <w:tc>
          <w:tcPr>
            <w:tcW w:w="7560" w:type="dxa"/>
          </w:tcPr>
          <w:p w:rsidR="00DF65CD" w:rsidRPr="00C62C97" w:rsidRDefault="00DF65CD" w:rsidP="00BE6EDC">
            <w:pPr>
              <w:rPr>
                <w:rStyle w:val="Hyperlink"/>
                <w:b/>
                <w:sz w:val="20"/>
                <w:szCs w:val="20"/>
                <w:u w:val="none"/>
              </w:rPr>
            </w:pPr>
            <w:r w:rsidRPr="00C62C97">
              <w:rPr>
                <w:rStyle w:val="Hyperlink"/>
                <w:b/>
                <w:sz w:val="20"/>
                <w:szCs w:val="20"/>
                <w:u w:val="none"/>
              </w:rPr>
              <w:t>Scores Needed</w:t>
            </w:r>
          </w:p>
        </w:tc>
      </w:tr>
      <w:tr w:rsidR="00DF65CD" w:rsidTr="009A1E4F">
        <w:tc>
          <w:tcPr>
            <w:tcW w:w="3420" w:type="dxa"/>
          </w:tcPr>
          <w:p w:rsidR="00DF65CD" w:rsidRPr="00C62C97" w:rsidRDefault="00DF65CD">
            <w:pPr>
              <w:rPr>
                <w:rStyle w:val="Hyperlink"/>
                <w:sz w:val="20"/>
                <w:szCs w:val="20"/>
                <w:u w:val="none"/>
              </w:rPr>
            </w:pPr>
            <w:r w:rsidRPr="00C62C97">
              <w:rPr>
                <w:rStyle w:val="Hyperlink"/>
                <w:sz w:val="20"/>
                <w:szCs w:val="20"/>
                <w:u w:val="none"/>
              </w:rPr>
              <w:t>SAT Exam</w:t>
            </w:r>
          </w:p>
        </w:tc>
        <w:tc>
          <w:tcPr>
            <w:tcW w:w="7560" w:type="dxa"/>
          </w:tcPr>
          <w:p w:rsidR="00DF65CD" w:rsidRPr="00C62C97" w:rsidRDefault="00DF65CD" w:rsidP="00DF65CD">
            <w:pPr>
              <w:rPr>
                <w:rStyle w:val="Hyperlink"/>
                <w:sz w:val="18"/>
                <w:szCs w:val="18"/>
              </w:rPr>
            </w:pPr>
            <w:r w:rsidRPr="00C62C97">
              <w:rPr>
                <w:sz w:val="18"/>
                <w:szCs w:val="18"/>
              </w:rPr>
              <w:t>Score of 500 or higher on the Critical Reading section of the College Board SAT Reasoning Test exam combined with a score of 550 or higher on the SAT Mathematics exam.</w:t>
            </w:r>
          </w:p>
        </w:tc>
      </w:tr>
      <w:tr w:rsidR="00DF65CD" w:rsidRPr="009A1E4F" w:rsidTr="009A1E4F">
        <w:tc>
          <w:tcPr>
            <w:tcW w:w="3420" w:type="dxa"/>
          </w:tcPr>
          <w:p w:rsidR="00DF65CD" w:rsidRPr="00C62C97" w:rsidRDefault="00DF65CD">
            <w:pPr>
              <w:rPr>
                <w:rStyle w:val="Hyperlink"/>
                <w:sz w:val="20"/>
                <w:szCs w:val="20"/>
                <w:u w:val="none"/>
              </w:rPr>
            </w:pPr>
            <w:r w:rsidRPr="00C62C97">
              <w:rPr>
                <w:rStyle w:val="Hyperlink"/>
                <w:sz w:val="20"/>
                <w:szCs w:val="20"/>
                <w:u w:val="none"/>
              </w:rPr>
              <w:t>ACT Exam</w:t>
            </w:r>
          </w:p>
        </w:tc>
        <w:tc>
          <w:tcPr>
            <w:tcW w:w="7560" w:type="dxa"/>
          </w:tcPr>
          <w:p w:rsidR="00DF65CD" w:rsidRPr="00C62C97" w:rsidRDefault="00DF65CD" w:rsidP="00DF65CD">
            <w:pPr>
              <w:rPr>
                <w:rStyle w:val="Hyperlink"/>
                <w:sz w:val="18"/>
                <w:szCs w:val="18"/>
              </w:rPr>
            </w:pPr>
            <w:r w:rsidRPr="00C62C97">
              <w:rPr>
                <w:sz w:val="18"/>
                <w:szCs w:val="18"/>
              </w:rPr>
              <w:t>Score of 22 or higher on the ACT English exam combined with a score of 23 or higher on the ACT Mathematics exam</w:t>
            </w:r>
          </w:p>
        </w:tc>
      </w:tr>
      <w:tr w:rsidR="00C62C97" w:rsidRPr="009A1E4F" w:rsidTr="009A1E4F">
        <w:tc>
          <w:tcPr>
            <w:tcW w:w="3420" w:type="dxa"/>
          </w:tcPr>
          <w:p w:rsidR="00C62C97" w:rsidRPr="00C62C97" w:rsidRDefault="00C62C97">
            <w:pPr>
              <w:rPr>
                <w:rStyle w:val="Hyperlink"/>
                <w:sz w:val="20"/>
                <w:szCs w:val="20"/>
                <w:u w:val="none"/>
              </w:rPr>
            </w:pPr>
            <w:r w:rsidRPr="00C62C97">
              <w:rPr>
                <w:rStyle w:val="Hyperlink"/>
                <w:sz w:val="20"/>
                <w:szCs w:val="20"/>
                <w:u w:val="none"/>
              </w:rPr>
              <w:t>AP Exam</w:t>
            </w:r>
          </w:p>
        </w:tc>
        <w:tc>
          <w:tcPr>
            <w:tcW w:w="7560" w:type="dxa"/>
          </w:tcPr>
          <w:p w:rsidR="00C62C97" w:rsidRPr="00C62C97" w:rsidRDefault="00C62C97" w:rsidP="00DF65CD">
            <w:pPr>
              <w:rPr>
                <w:sz w:val="18"/>
                <w:szCs w:val="18"/>
              </w:rPr>
            </w:pPr>
            <w:r w:rsidRPr="00C62C97">
              <w:rPr>
                <w:sz w:val="18"/>
                <w:szCs w:val="18"/>
              </w:rPr>
              <w:t>Score of 3 or above on one of the following in the Math and English listing below</w:t>
            </w:r>
          </w:p>
          <w:p w:rsidR="00C62C97" w:rsidRPr="00C62C97" w:rsidRDefault="00C62C97" w:rsidP="00DF65CD">
            <w:pPr>
              <w:rPr>
                <w:sz w:val="18"/>
                <w:szCs w:val="18"/>
              </w:rPr>
            </w:pPr>
            <w:r w:rsidRPr="00C62C97">
              <w:rPr>
                <w:sz w:val="18"/>
                <w:szCs w:val="18"/>
              </w:rPr>
              <w:t>Math – AP Calculus AB, AP Calculus BC, AP Statistics</w:t>
            </w:r>
          </w:p>
          <w:p w:rsidR="00C62C97" w:rsidRPr="009A1E4F" w:rsidRDefault="00C62C97" w:rsidP="00DF65CD">
            <w:pPr>
              <w:rPr>
                <w:sz w:val="20"/>
                <w:szCs w:val="20"/>
              </w:rPr>
            </w:pPr>
            <w:r w:rsidRPr="00C62C97">
              <w:rPr>
                <w:sz w:val="18"/>
                <w:szCs w:val="18"/>
              </w:rPr>
              <w:t>English – AP English Language and Composition, AP English and Literature and Composition</w:t>
            </w:r>
          </w:p>
        </w:tc>
      </w:tr>
      <w:tr w:rsidR="00DF65CD" w:rsidTr="009A1E4F">
        <w:tc>
          <w:tcPr>
            <w:tcW w:w="3420" w:type="dxa"/>
          </w:tcPr>
          <w:p w:rsidR="00DF65CD" w:rsidRPr="00C62C97" w:rsidRDefault="00DF65CD">
            <w:pPr>
              <w:rPr>
                <w:rStyle w:val="Hyperlink"/>
                <w:sz w:val="20"/>
                <w:szCs w:val="20"/>
                <w:u w:val="none"/>
              </w:rPr>
            </w:pPr>
            <w:r w:rsidRPr="00C62C97">
              <w:rPr>
                <w:rStyle w:val="Hyperlink"/>
                <w:sz w:val="20"/>
                <w:szCs w:val="20"/>
                <w:u w:val="none"/>
              </w:rPr>
              <w:t>Pass CBEST exam</w:t>
            </w:r>
          </w:p>
        </w:tc>
        <w:tc>
          <w:tcPr>
            <w:tcW w:w="7560" w:type="dxa"/>
          </w:tcPr>
          <w:p w:rsidR="00DF65CD" w:rsidRPr="00C62C97" w:rsidRDefault="00DF65CD">
            <w:pPr>
              <w:rPr>
                <w:rStyle w:val="Hyperlink"/>
                <w:sz w:val="18"/>
                <w:szCs w:val="18"/>
              </w:rPr>
            </w:pPr>
            <w:r w:rsidRPr="00C62C97">
              <w:rPr>
                <w:rStyle w:val="Hyperlink"/>
                <w:sz w:val="18"/>
                <w:szCs w:val="18"/>
              </w:rPr>
              <w:t>http://www.ctcexams.nesinc.com/</w:t>
            </w:r>
          </w:p>
        </w:tc>
      </w:tr>
    </w:tbl>
    <w:p w:rsidR="00BE6EDC" w:rsidRDefault="00EA445C" w:rsidP="00BE6EDC">
      <w:pPr>
        <w:spacing w:after="0"/>
        <w:rPr>
          <w:rStyle w:val="Hyperlink"/>
          <w:sz w:val="18"/>
          <w:szCs w:val="18"/>
          <w:u w:val="none"/>
        </w:rPr>
      </w:pPr>
      <w:r w:rsidRPr="00EA445C">
        <w:rPr>
          <w:rStyle w:val="Hyperlink"/>
          <w:sz w:val="18"/>
          <w:szCs w:val="18"/>
          <w:u w:val="none"/>
        </w:rPr>
        <w:t>*Please Note: Parts may not be combined to meet the Basic Skills Requirement – CTC Coded Correspondence 15-03</w:t>
      </w:r>
    </w:p>
    <w:p w:rsidR="00BE6EDC" w:rsidRDefault="00BE6EDC" w:rsidP="00BE6EDC">
      <w:pPr>
        <w:spacing w:after="0"/>
        <w:rPr>
          <w:rStyle w:val="Hyperlink"/>
          <w:sz w:val="18"/>
          <w:szCs w:val="18"/>
          <w:u w:val="none"/>
        </w:rPr>
      </w:pPr>
    </w:p>
    <w:p w:rsidR="009A1E4F" w:rsidRPr="00BE6EDC" w:rsidRDefault="009A1E4F" w:rsidP="00BE6EDC">
      <w:pPr>
        <w:spacing w:after="0"/>
        <w:rPr>
          <w:rStyle w:val="Hyperlink"/>
          <w:sz w:val="18"/>
          <w:szCs w:val="18"/>
          <w:u w:val="none"/>
        </w:rPr>
      </w:pPr>
      <w:r w:rsidRPr="00886A15">
        <w:rPr>
          <w:rStyle w:val="Hyperlink"/>
          <w:sz w:val="20"/>
          <w:szCs w:val="20"/>
          <w:u w:val="none"/>
        </w:rPr>
        <w:t xml:space="preserve">We are here to help! </w:t>
      </w:r>
      <w:r w:rsidR="00886A15" w:rsidRPr="00886A15">
        <w:rPr>
          <w:rStyle w:val="Hyperlink"/>
          <w:sz w:val="20"/>
          <w:szCs w:val="20"/>
          <w:u w:val="none"/>
        </w:rPr>
        <w:t>If you have questions regarding the process</w:t>
      </w:r>
      <w:r w:rsidR="00BE6EDC">
        <w:rPr>
          <w:rStyle w:val="Hyperlink"/>
          <w:sz w:val="20"/>
          <w:szCs w:val="20"/>
          <w:u w:val="none"/>
        </w:rPr>
        <w:t xml:space="preserve"> or have</w:t>
      </w:r>
      <w:r w:rsidR="00886A15" w:rsidRPr="00886A15">
        <w:rPr>
          <w:rStyle w:val="Hyperlink"/>
          <w:sz w:val="20"/>
          <w:szCs w:val="20"/>
          <w:u w:val="none"/>
        </w:rPr>
        <w:t xml:space="preserve"> difficulty meeting any of these admission requirements </w:t>
      </w:r>
      <w:r w:rsidR="00BE6EDC">
        <w:rPr>
          <w:rStyle w:val="Hyperlink"/>
          <w:sz w:val="20"/>
          <w:szCs w:val="20"/>
          <w:u w:val="none"/>
        </w:rPr>
        <w:t>p</w:t>
      </w:r>
      <w:r w:rsidR="00886A15" w:rsidRPr="00886A15">
        <w:rPr>
          <w:rStyle w:val="Hyperlink"/>
          <w:sz w:val="20"/>
          <w:szCs w:val="20"/>
          <w:u w:val="none"/>
        </w:rPr>
        <w:t>lease contact you</w:t>
      </w:r>
      <w:r w:rsidR="00BE6EDC">
        <w:rPr>
          <w:rStyle w:val="Hyperlink"/>
          <w:sz w:val="20"/>
          <w:szCs w:val="20"/>
          <w:u w:val="none"/>
        </w:rPr>
        <w:t>r</w:t>
      </w:r>
      <w:r w:rsidR="00886A15" w:rsidRPr="00886A15">
        <w:rPr>
          <w:rStyle w:val="Hyperlink"/>
          <w:sz w:val="20"/>
          <w:szCs w:val="20"/>
          <w:u w:val="none"/>
        </w:rPr>
        <w:t xml:space="preserve"> School of Education Advisor.</w:t>
      </w:r>
      <w:r w:rsidR="00BE6EDC">
        <w:rPr>
          <w:rStyle w:val="Hyperlink"/>
          <w:sz w:val="18"/>
          <w:szCs w:val="18"/>
          <w:u w:val="none"/>
        </w:rPr>
        <w:t xml:space="preserve">         </w:t>
      </w:r>
      <w:r w:rsidRPr="00886A15">
        <w:rPr>
          <w:rStyle w:val="Hyperlink"/>
          <w:sz w:val="20"/>
          <w:szCs w:val="20"/>
          <w:u w:val="none"/>
        </w:rPr>
        <w:t>Last Names</w:t>
      </w:r>
      <w:r w:rsidR="00886A15" w:rsidRPr="00886A15">
        <w:rPr>
          <w:rStyle w:val="Hyperlink"/>
          <w:sz w:val="20"/>
          <w:szCs w:val="20"/>
          <w:u w:val="none"/>
        </w:rPr>
        <w:t>:</w:t>
      </w:r>
      <w:r w:rsidRPr="00886A15">
        <w:rPr>
          <w:rStyle w:val="Hyperlink"/>
          <w:sz w:val="20"/>
          <w:szCs w:val="20"/>
          <w:u w:val="none"/>
        </w:rPr>
        <w:t xml:space="preserve"> </w:t>
      </w:r>
      <w:r w:rsidR="00886A15" w:rsidRPr="00886A15">
        <w:rPr>
          <w:rStyle w:val="Hyperlink"/>
          <w:sz w:val="20"/>
          <w:szCs w:val="20"/>
          <w:u w:val="none"/>
        </w:rPr>
        <w:tab/>
      </w:r>
      <w:r w:rsidRPr="00886A15">
        <w:rPr>
          <w:rStyle w:val="Hyperlink"/>
          <w:sz w:val="20"/>
          <w:szCs w:val="20"/>
          <w:u w:val="none"/>
        </w:rPr>
        <w:t xml:space="preserve">A – L:  </w:t>
      </w:r>
      <w:hyperlink r:id="rId10" w:history="1">
        <w:r w:rsidR="007462DC" w:rsidRPr="00DF68FD">
          <w:rPr>
            <w:rStyle w:val="Hyperlink"/>
            <w:sz w:val="20"/>
            <w:szCs w:val="20"/>
          </w:rPr>
          <w:t>Kristin_Grammer@redlands.edu</w:t>
        </w:r>
      </w:hyperlink>
      <w:r w:rsidR="007462DC">
        <w:rPr>
          <w:rStyle w:val="Hyperlink"/>
          <w:sz w:val="20"/>
          <w:szCs w:val="20"/>
          <w:u w:val="none"/>
        </w:rPr>
        <w:t>,</w:t>
      </w:r>
      <w:r w:rsidR="00886A15" w:rsidRPr="00886A15">
        <w:rPr>
          <w:rStyle w:val="Hyperlink"/>
          <w:sz w:val="20"/>
          <w:szCs w:val="20"/>
          <w:u w:val="none"/>
        </w:rPr>
        <w:t xml:space="preserve"> </w:t>
      </w:r>
      <w:r w:rsidRPr="00886A15">
        <w:rPr>
          <w:rStyle w:val="Hyperlink"/>
          <w:sz w:val="20"/>
          <w:szCs w:val="20"/>
          <w:u w:val="none"/>
        </w:rPr>
        <w:t>909-748-</w:t>
      </w:r>
      <w:r w:rsidR="00886A15" w:rsidRPr="00886A15">
        <w:rPr>
          <w:rStyle w:val="Hyperlink"/>
          <w:sz w:val="20"/>
          <w:szCs w:val="20"/>
          <w:u w:val="none"/>
        </w:rPr>
        <w:t>8817</w:t>
      </w:r>
    </w:p>
    <w:p w:rsidR="00886A15" w:rsidRDefault="007462DC" w:rsidP="009A1E4F">
      <w:pPr>
        <w:spacing w:after="0"/>
        <w:rPr>
          <w:rStyle w:val="Hyperlink"/>
          <w:sz w:val="20"/>
          <w:szCs w:val="20"/>
          <w:u w:val="none"/>
        </w:rPr>
      </w:pPr>
      <w:r w:rsidRPr="007462DC">
        <w:rPr>
          <w:rStyle w:val="Hyperlink"/>
          <w:b/>
          <w:u w:val="none"/>
        </w:rPr>
        <w:t xml:space="preserve">     Open Advising: Monday-Thursday, 3-5:30pm, UHN</w:t>
      </w:r>
      <w:r w:rsidR="00886A15" w:rsidRPr="007462DC">
        <w:rPr>
          <w:rStyle w:val="Hyperlink"/>
          <w:u w:val="none"/>
        </w:rPr>
        <w:tab/>
      </w:r>
      <w:r w:rsidR="00BE6EDC">
        <w:rPr>
          <w:rStyle w:val="Hyperlink"/>
          <w:sz w:val="20"/>
          <w:szCs w:val="20"/>
          <w:u w:val="none"/>
        </w:rPr>
        <w:tab/>
      </w:r>
      <w:r w:rsidR="00886A15" w:rsidRPr="00886A15">
        <w:rPr>
          <w:rStyle w:val="Hyperlink"/>
          <w:sz w:val="20"/>
          <w:szCs w:val="20"/>
          <w:u w:val="none"/>
        </w:rPr>
        <w:t xml:space="preserve">M – Z: </w:t>
      </w:r>
      <w:hyperlink r:id="rId11" w:history="1">
        <w:r w:rsidR="00886A15" w:rsidRPr="00886A15">
          <w:rPr>
            <w:rStyle w:val="Hyperlink"/>
            <w:sz w:val="20"/>
            <w:szCs w:val="20"/>
          </w:rPr>
          <w:t>Alaine_Murphy@redlands.edu</w:t>
        </w:r>
      </w:hyperlink>
      <w:r w:rsidR="00886A15" w:rsidRPr="00886A15">
        <w:rPr>
          <w:rStyle w:val="Hyperlink"/>
          <w:sz w:val="20"/>
          <w:szCs w:val="20"/>
          <w:u w:val="none"/>
        </w:rPr>
        <w:t>, 909-748-8797</w:t>
      </w:r>
    </w:p>
    <w:p w:rsidR="00BE6EDC" w:rsidRDefault="00BE6EDC">
      <w:pPr>
        <w:rPr>
          <w:sz w:val="20"/>
          <w:szCs w:val="20"/>
        </w:rPr>
      </w:pPr>
    </w:p>
    <w:p w:rsidR="00242268" w:rsidRPr="009A1E4F" w:rsidRDefault="00242268">
      <w:pPr>
        <w:rPr>
          <w:color w:val="0000FF" w:themeColor="hyperlink"/>
          <w:sz w:val="20"/>
          <w:szCs w:val="20"/>
          <w:u w:val="single"/>
        </w:rPr>
      </w:pPr>
      <w:r w:rsidRPr="009A1E4F">
        <w:rPr>
          <w:sz w:val="20"/>
          <w:szCs w:val="20"/>
        </w:rPr>
        <w:t>Name: _________________________________________</w:t>
      </w:r>
      <w:r w:rsidR="009A1E4F">
        <w:rPr>
          <w:sz w:val="20"/>
          <w:szCs w:val="20"/>
        </w:rPr>
        <w:t>___________</w:t>
      </w:r>
      <w:r w:rsidR="00427495" w:rsidRPr="009A1E4F">
        <w:rPr>
          <w:sz w:val="20"/>
          <w:szCs w:val="20"/>
        </w:rPr>
        <w:t>Student ID__________________________________</w:t>
      </w:r>
      <w:r w:rsidR="009A1E4F">
        <w:rPr>
          <w:sz w:val="20"/>
          <w:szCs w:val="20"/>
        </w:rPr>
        <w:t>_______</w:t>
      </w:r>
    </w:p>
    <w:p w:rsidR="00242268" w:rsidRPr="009A1E4F" w:rsidRDefault="00242268">
      <w:pPr>
        <w:rPr>
          <w:sz w:val="20"/>
          <w:szCs w:val="20"/>
        </w:rPr>
      </w:pPr>
      <w:r w:rsidRPr="009A1E4F">
        <w:rPr>
          <w:sz w:val="20"/>
          <w:szCs w:val="20"/>
        </w:rPr>
        <w:t>Phone</w:t>
      </w:r>
      <w:proofErr w:type="gramStart"/>
      <w:r w:rsidRPr="009A1E4F">
        <w:rPr>
          <w:sz w:val="20"/>
          <w:szCs w:val="20"/>
        </w:rPr>
        <w:t>:_</w:t>
      </w:r>
      <w:proofErr w:type="gramEnd"/>
      <w:r w:rsidRPr="009A1E4F">
        <w:rPr>
          <w:sz w:val="20"/>
          <w:szCs w:val="20"/>
        </w:rPr>
        <w:t>________</w:t>
      </w:r>
      <w:r w:rsidR="00886A15">
        <w:rPr>
          <w:sz w:val="20"/>
          <w:szCs w:val="20"/>
        </w:rPr>
        <w:t>____________________</w:t>
      </w:r>
      <w:r w:rsidR="00427495" w:rsidRPr="009A1E4F">
        <w:rPr>
          <w:sz w:val="20"/>
          <w:szCs w:val="20"/>
        </w:rPr>
        <w:t>Email:_________________</w:t>
      </w:r>
      <w:r w:rsidR="00886A15">
        <w:rPr>
          <w:sz w:val="20"/>
          <w:szCs w:val="20"/>
        </w:rPr>
        <w:t>______________Date:________________________________</w:t>
      </w:r>
    </w:p>
    <w:p w:rsidR="003913DE" w:rsidRPr="00860453" w:rsidRDefault="003913DE">
      <w:pPr>
        <w:rPr>
          <w:sz w:val="24"/>
          <w:szCs w:val="24"/>
        </w:rPr>
      </w:pPr>
      <w:r w:rsidRPr="00860453">
        <w:rPr>
          <w:sz w:val="24"/>
          <w:szCs w:val="24"/>
        </w:rPr>
        <w:lastRenderedPageBreak/>
        <w:tab/>
      </w:r>
    </w:p>
    <w:p w:rsidR="00860453" w:rsidRPr="00860453" w:rsidRDefault="00860453" w:rsidP="00242268">
      <w:pPr>
        <w:rPr>
          <w:sz w:val="24"/>
          <w:szCs w:val="24"/>
        </w:rPr>
      </w:pPr>
      <w:r w:rsidRPr="00860453">
        <w:rPr>
          <w:sz w:val="24"/>
          <w:szCs w:val="24"/>
        </w:rPr>
        <w:tab/>
      </w:r>
      <w:r w:rsidR="00242268" w:rsidRPr="00860453">
        <w:rPr>
          <w:sz w:val="24"/>
          <w:szCs w:val="24"/>
        </w:rPr>
        <w:t xml:space="preserve"> </w:t>
      </w:r>
    </w:p>
    <w:p w:rsidR="003913DE" w:rsidRDefault="003913DE">
      <w:r>
        <w:tab/>
      </w:r>
    </w:p>
    <w:sectPr w:rsidR="003913DE" w:rsidSect="0024226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42" w:rsidRDefault="003D3E42" w:rsidP="009A1E4F">
      <w:pPr>
        <w:spacing w:after="0" w:line="240" w:lineRule="auto"/>
      </w:pPr>
      <w:r>
        <w:separator/>
      </w:r>
    </w:p>
  </w:endnote>
  <w:endnote w:type="continuationSeparator" w:id="0">
    <w:p w:rsidR="003D3E42" w:rsidRDefault="003D3E42" w:rsidP="009A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4F" w:rsidRDefault="009A1E4F" w:rsidP="009A1E4F">
    <w:pPr>
      <w:pStyle w:val="Footer"/>
      <w:jc w:val="right"/>
    </w:pPr>
    <w:r>
      <w:tab/>
      <w:t>EDUG 401 Requirements – 9/26/2016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42" w:rsidRDefault="003D3E42" w:rsidP="009A1E4F">
      <w:pPr>
        <w:spacing w:after="0" w:line="240" w:lineRule="auto"/>
      </w:pPr>
      <w:r>
        <w:separator/>
      </w:r>
    </w:p>
  </w:footnote>
  <w:footnote w:type="continuationSeparator" w:id="0">
    <w:p w:rsidR="003D3E42" w:rsidRDefault="003D3E42" w:rsidP="009A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47AF"/>
    <w:multiLevelType w:val="hybridMultilevel"/>
    <w:tmpl w:val="87484C5E"/>
    <w:lvl w:ilvl="0" w:tplc="C1C2A370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11BA5"/>
    <w:multiLevelType w:val="hybridMultilevel"/>
    <w:tmpl w:val="775694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4221FC"/>
    <w:multiLevelType w:val="hybridMultilevel"/>
    <w:tmpl w:val="FD5C3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E"/>
    <w:rsid w:val="0002056F"/>
    <w:rsid w:val="00165467"/>
    <w:rsid w:val="001F088A"/>
    <w:rsid w:val="0022129B"/>
    <w:rsid w:val="00242268"/>
    <w:rsid w:val="002A6074"/>
    <w:rsid w:val="002D2E21"/>
    <w:rsid w:val="00354039"/>
    <w:rsid w:val="003913DE"/>
    <w:rsid w:val="003D3E42"/>
    <w:rsid w:val="00427495"/>
    <w:rsid w:val="0046594C"/>
    <w:rsid w:val="00485F32"/>
    <w:rsid w:val="004C5908"/>
    <w:rsid w:val="00525D29"/>
    <w:rsid w:val="005E0CFD"/>
    <w:rsid w:val="00653E84"/>
    <w:rsid w:val="007462DC"/>
    <w:rsid w:val="0083794C"/>
    <w:rsid w:val="00860453"/>
    <w:rsid w:val="00886A15"/>
    <w:rsid w:val="008B5F8A"/>
    <w:rsid w:val="009813ED"/>
    <w:rsid w:val="009A1E4F"/>
    <w:rsid w:val="00A82B50"/>
    <w:rsid w:val="00A91086"/>
    <w:rsid w:val="00BB30CF"/>
    <w:rsid w:val="00BE6EDC"/>
    <w:rsid w:val="00C62C97"/>
    <w:rsid w:val="00C8349E"/>
    <w:rsid w:val="00CF200E"/>
    <w:rsid w:val="00DF65CD"/>
    <w:rsid w:val="00EA445C"/>
    <w:rsid w:val="00E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85164-3403-473F-AFED-5402FC9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49E"/>
    <w:pPr>
      <w:ind w:left="720"/>
      <w:contextualSpacing/>
    </w:pPr>
  </w:style>
  <w:style w:type="table" w:styleId="TableGrid">
    <w:name w:val="Table Grid"/>
    <w:basedOn w:val="TableNormal"/>
    <w:uiPriority w:val="59"/>
    <w:rsid w:val="002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4F"/>
  </w:style>
  <w:style w:type="paragraph" w:styleId="Footer">
    <w:name w:val="footer"/>
    <w:basedOn w:val="Normal"/>
    <w:link w:val="FooterChar"/>
    <w:uiPriority w:val="99"/>
    <w:unhideWhenUsed/>
    <w:rsid w:val="009A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ca.gov/help/application/cert-of-clea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dlands.ellucianrecruiter.com/Admissions/Pages/Welcome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aine_Murphy@redland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istin_Grammer@redland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cexams.nesin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Monteith, Emily</cp:lastModifiedBy>
  <cp:revision>2</cp:revision>
  <cp:lastPrinted>2016-09-27T00:16:00Z</cp:lastPrinted>
  <dcterms:created xsi:type="dcterms:W3CDTF">2017-03-10T02:19:00Z</dcterms:created>
  <dcterms:modified xsi:type="dcterms:W3CDTF">2017-03-10T02:19:00Z</dcterms:modified>
</cp:coreProperties>
</file>